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E0790" w14:textId="77777777" w:rsidR="00F47132" w:rsidRDefault="00F47132" w:rsidP="00F75D7A">
      <w:pPr>
        <w:spacing w:after="0"/>
        <w:rPr>
          <w:rFonts w:ascii="Marianne" w:hAnsi="Marianne"/>
        </w:rPr>
      </w:pPr>
      <w:bookmarkStart w:id="0" w:name="_GoBack"/>
      <w:bookmarkEnd w:id="0"/>
    </w:p>
    <w:p w14:paraId="0738DC01" w14:textId="6FBA38B2" w:rsidR="00F75D7A" w:rsidRPr="003C43CA" w:rsidRDefault="00930297" w:rsidP="00F47132">
      <w:pPr>
        <w:spacing w:after="0"/>
        <w:jc w:val="center"/>
        <w:rPr>
          <w:rFonts w:ascii="Marianne" w:hAnsi="Marianne"/>
        </w:rPr>
      </w:pPr>
      <w:r w:rsidRPr="00F47132">
        <w:rPr>
          <w:rFonts w:ascii="Marianne" w:hAnsi="Marianne"/>
          <w:noProof/>
          <w:sz w:val="32"/>
          <w:lang w:eastAsia="fr-FR"/>
        </w:rPr>
        <mc:AlternateContent>
          <mc:Choice Requires="wps">
            <w:drawing>
              <wp:anchor distT="45720" distB="45720" distL="114300" distR="114300" simplePos="0" relativeHeight="251661312" behindDoc="0" locked="0" layoutInCell="1" allowOverlap="1" wp14:anchorId="40ACF635" wp14:editId="41D4B8FD">
                <wp:simplePos x="0" y="0"/>
                <wp:positionH relativeFrom="margin">
                  <wp:posOffset>-114935</wp:posOffset>
                </wp:positionH>
                <wp:positionV relativeFrom="paragraph">
                  <wp:posOffset>0</wp:posOffset>
                </wp:positionV>
                <wp:extent cx="6108700" cy="1238250"/>
                <wp:effectExtent l="0" t="0" r="635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77777777" w:rsidR="00930297" w:rsidRPr="0076695B" w:rsidRDefault="00930297" w:rsidP="00F47132">
                            <w:pPr>
                              <w:pStyle w:val="TITREPRINCIPAL1repage"/>
                              <w:jc w:val="center"/>
                            </w:pPr>
                            <w:r w:rsidRPr="0076695B">
                              <w:t>Conditions d’éligibilité et de financement</w:t>
                            </w:r>
                            <w:r w:rsidRPr="0076695B">
                              <w:rPr>
                                <w:rFonts w:ascii="Calibri" w:hAnsi="Calibri" w:cs="Calibri"/>
                              </w:rPr>
                              <w:t> </w:t>
                            </w:r>
                            <w:r w:rsidRPr="0076695B">
                              <w:t>:</w:t>
                            </w:r>
                          </w:p>
                          <w:p w14:paraId="3ACEE8FE" w14:textId="457279B2" w:rsidR="00930297" w:rsidRPr="002C1672" w:rsidRDefault="00930297" w:rsidP="00F47132">
                            <w:pPr>
                              <w:pStyle w:val="SOUS-TITREPRINCIPAL1repage"/>
                              <w:jc w:val="center"/>
                            </w:pPr>
                            <w:r>
                              <w:rPr>
                                <w:bCs/>
                              </w:rPr>
                              <w:t>É</w:t>
                            </w:r>
                            <w:r w:rsidRPr="00251855">
                              <w:rPr>
                                <w:bCs/>
                              </w:rPr>
                              <w:t xml:space="preserve">tudes </w:t>
                            </w:r>
                            <w:r>
                              <w:rPr>
                                <w:bCs/>
                              </w:rPr>
                              <w:t>en faveur de la transition écologique et énergétique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6" style="position:absolute;left:0;text-align:left;margin-left:-9.05pt;margin-top:0;width:481pt;height:9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" adj="-11796480,,5400" path="m,l3136900,,2838450,786765,,786765,,xe" fillcolor="white [3212]" stroked="f">
                <v:stroke joinstyle="miter"/>
                <v:formulas/>
                <v:path o:connecttype="custom" o:connectlocs="0,0;6108700,0;5527508,1238250;0,1238250;0,0" o:connectangles="0,0,0,0,0" textboxrect="0,0,3136900,786765"/>
                <v:textbox>
                  <w:txbxContent>
                    <w:p w14:paraId="679784CF" w14:textId="77777777" w:rsidR="00930297" w:rsidRPr="0076695B" w:rsidRDefault="00930297" w:rsidP="00F47132">
                      <w:pPr>
                        <w:pStyle w:val="TITREPRINCIPAL1repage"/>
                        <w:jc w:val="center"/>
                      </w:pPr>
                      <w:r w:rsidRPr="0076695B">
                        <w:t>Conditions d’éligibilité et de financement</w:t>
                      </w:r>
                      <w:r w:rsidRPr="0076695B">
                        <w:rPr>
                          <w:rFonts w:ascii="Calibri" w:hAnsi="Calibri" w:cs="Calibri"/>
                        </w:rPr>
                        <w:t> </w:t>
                      </w:r>
                      <w:r w:rsidRPr="0076695B">
                        <w:t>:</w:t>
                      </w:r>
                    </w:p>
                    <w:p w14:paraId="3ACEE8FE" w14:textId="457279B2" w:rsidR="00930297" w:rsidRPr="002C1672" w:rsidRDefault="00930297" w:rsidP="00F47132">
                      <w:pPr>
                        <w:pStyle w:val="SOUS-TITREPRINCIPAL1repage"/>
                        <w:jc w:val="center"/>
                      </w:pPr>
                      <w:r>
                        <w:rPr>
                          <w:bCs/>
                        </w:rPr>
                        <w:t>É</w:t>
                      </w:r>
                      <w:r w:rsidRPr="00251855">
                        <w:rPr>
                          <w:bCs/>
                        </w:rPr>
                        <w:t xml:space="preserve">tudes </w:t>
                      </w:r>
                      <w:r>
                        <w:rPr>
                          <w:bCs/>
                        </w:rPr>
                        <w:t>en faveur de la transition écologique et énergétique</w:t>
                      </w:r>
                    </w:p>
                  </w:txbxContent>
                </v:textbox>
                <w10:wrap type="square" anchorx="margin"/>
              </v:shape>
            </w:pict>
          </mc:Fallback>
        </mc:AlternateContent>
      </w:r>
      <w:r w:rsidR="00F47132" w:rsidRPr="00F47132">
        <w:rPr>
          <w:rFonts w:ascii="Marianne" w:hAnsi="Marianne"/>
          <w:sz w:val="32"/>
        </w:rPr>
        <w:t>«</w:t>
      </w:r>
      <w:r w:rsidR="00F47132">
        <w:rPr>
          <w:rFonts w:ascii="Calibri" w:hAnsi="Calibri" w:cs="Calibri"/>
        </w:rPr>
        <w:t> </w:t>
      </w:r>
      <w:r w:rsidR="00F47132" w:rsidRPr="00F47132">
        <w:rPr>
          <w:rFonts w:ascii="Calibri" w:hAnsi="Calibri" w:cs="Calibri"/>
          <w:sz w:val="32"/>
        </w:rPr>
        <w:t>Aide aux études préalables à la reconversion des friches à risque de pollution ou polluées »</w:t>
      </w:r>
    </w:p>
    <w:p w14:paraId="5124224A" w14:textId="5193B7E8" w:rsidR="004247BA" w:rsidRPr="003C43CA" w:rsidRDefault="004247BA" w:rsidP="00F75D7A">
      <w:pPr>
        <w:spacing w:after="0"/>
        <w:rPr>
          <w:rFonts w:ascii="Marianne" w:hAnsi="Marianne"/>
        </w:rPr>
      </w:pPr>
    </w:p>
    <w:p w14:paraId="5E0C5738" w14:textId="0897D9AF" w:rsidR="00930297" w:rsidRPr="003C43CA" w:rsidRDefault="00930297" w:rsidP="005B4A19">
      <w:pPr>
        <w:spacing w:after="0"/>
        <w:jc w:val="both"/>
        <w:rPr>
          <w:rFonts w:ascii="Marianne" w:hAnsi="Marianne"/>
        </w:rPr>
      </w:pPr>
    </w:p>
    <w:p w14:paraId="76FBC575" w14:textId="320CDF47" w:rsidR="00930297" w:rsidRPr="003C43CA" w:rsidRDefault="00930297" w:rsidP="003C43CA">
      <w:pPr>
        <w:pStyle w:val="Paragraphedeliste"/>
        <w:keepNext/>
        <w:keepLines/>
        <w:numPr>
          <w:ilvl w:val="0"/>
          <w:numId w:val="14"/>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 xml:space="preserve">DESCRIPTION DES PROJETS ELIGIBLES </w:t>
      </w:r>
    </w:p>
    <w:p w14:paraId="506A88DC" w14:textId="77777777" w:rsidR="00F96685" w:rsidRPr="003C43CA" w:rsidRDefault="00F96685" w:rsidP="00F96685">
      <w:pPr>
        <w:spacing w:after="0"/>
        <w:jc w:val="both"/>
        <w:rPr>
          <w:rFonts w:ascii="Marianne" w:hAnsi="Marianne"/>
        </w:rPr>
      </w:pPr>
    </w:p>
    <w:p w14:paraId="4C9C9440" w14:textId="203D75E5" w:rsidR="00930297" w:rsidRPr="003C43CA" w:rsidRDefault="00930297" w:rsidP="003C43CA">
      <w:pPr>
        <w:jc w:val="both"/>
        <w:rPr>
          <w:rFonts w:ascii="Marianne Light" w:hAnsi="Marianne Light"/>
          <w:sz w:val="18"/>
          <w:szCs w:val="18"/>
        </w:rPr>
      </w:pPr>
      <w:r w:rsidRPr="003C43CA">
        <w:rPr>
          <w:rFonts w:ascii="Marianne Light" w:hAnsi="Marianne Light"/>
          <w:sz w:val="18"/>
          <w:szCs w:val="18"/>
        </w:rPr>
        <w:t xml:space="preserve">Les présentes Conditions d’éligibilité et de financement sont applicables aux études menées dans tous les domaines d’intervention de l’ADEME. </w:t>
      </w:r>
    </w:p>
    <w:p w14:paraId="2211466D" w14:textId="4486BB3B" w:rsidR="00F96685" w:rsidRPr="003C43CA" w:rsidRDefault="00F96685" w:rsidP="003C43CA">
      <w:pPr>
        <w:jc w:val="both"/>
        <w:rPr>
          <w:rFonts w:ascii="Marianne Light" w:hAnsi="Marianne Light"/>
          <w:sz w:val="18"/>
          <w:szCs w:val="18"/>
        </w:rPr>
      </w:pPr>
      <w:r w:rsidRPr="003C43CA">
        <w:rPr>
          <w:rFonts w:ascii="Marianne Light" w:hAnsi="Marianne Light"/>
          <w:sz w:val="18"/>
          <w:szCs w:val="18"/>
        </w:rPr>
        <w:t>En vue de favoriser l’atteinte des objectifs des politiques publiques en faveur de l’énergie et de l’environnement et notamment la transition écologique et énergétique, l’ADEME participe au financement d</w:t>
      </w:r>
      <w:r w:rsidR="00930297" w:rsidRPr="003C43CA">
        <w:rPr>
          <w:rFonts w:ascii="Marianne Light" w:hAnsi="Marianne Light"/>
          <w:sz w:val="18"/>
          <w:szCs w:val="18"/>
        </w:rPr>
        <w:t xml:space="preserve">e diverses </w:t>
      </w:r>
      <w:r w:rsidR="00282168" w:rsidRPr="003C43CA">
        <w:rPr>
          <w:rFonts w:ascii="Marianne Light" w:hAnsi="Marianne Light"/>
          <w:sz w:val="18"/>
          <w:szCs w:val="18"/>
        </w:rPr>
        <w:t>études</w:t>
      </w:r>
      <w:r w:rsidRPr="003C43CA">
        <w:rPr>
          <w:rFonts w:ascii="Marianne Light" w:hAnsi="Marianne Light"/>
          <w:sz w:val="18"/>
          <w:szCs w:val="18"/>
        </w:rPr>
        <w:t xml:space="preserve"> visant à acquérir des connaissances : </w:t>
      </w:r>
    </w:p>
    <w:p w14:paraId="22D72607" w14:textId="3A01E911" w:rsidR="00E446A9" w:rsidRDefault="00F96685" w:rsidP="00457448">
      <w:pPr>
        <w:ind w:left="567"/>
        <w:jc w:val="both"/>
        <w:rPr>
          <w:rFonts w:ascii="Marianne Light" w:hAnsi="Marianne Light"/>
          <w:sz w:val="18"/>
          <w:szCs w:val="18"/>
        </w:rPr>
      </w:pPr>
      <w:r w:rsidRPr="003C43CA">
        <w:rPr>
          <w:rFonts w:ascii="Marianne Light" w:hAnsi="Marianne Light"/>
          <w:sz w:val="18"/>
          <w:szCs w:val="18"/>
        </w:rPr>
        <w:t xml:space="preserve">- </w:t>
      </w:r>
      <w:r w:rsidR="00614B9F" w:rsidRPr="003C43CA">
        <w:rPr>
          <w:rFonts w:ascii="Marianne Light" w:hAnsi="Marianne Light"/>
          <w:sz w:val="18"/>
          <w:szCs w:val="18"/>
        </w:rPr>
        <w:t xml:space="preserve">pour </w:t>
      </w:r>
      <w:r w:rsidR="00614B9F">
        <w:rPr>
          <w:rFonts w:ascii="Marianne Light" w:hAnsi="Marianne Light"/>
          <w:sz w:val="18"/>
          <w:szCs w:val="18"/>
        </w:rPr>
        <w:t>un</w:t>
      </w:r>
      <w:r w:rsidR="00614B9F" w:rsidRPr="003C43CA">
        <w:rPr>
          <w:rFonts w:ascii="Marianne Light" w:hAnsi="Marianne Light"/>
          <w:sz w:val="18"/>
          <w:szCs w:val="18"/>
        </w:rPr>
        <w:t xml:space="preserve"> porteur de projet, </w:t>
      </w:r>
      <w:r w:rsidR="00614B9F">
        <w:rPr>
          <w:rFonts w:ascii="Marianne Light" w:hAnsi="Marianne Light"/>
          <w:sz w:val="18"/>
          <w:szCs w:val="18"/>
        </w:rPr>
        <w:t xml:space="preserve">par </w:t>
      </w:r>
      <w:r w:rsidR="00614B9F" w:rsidRPr="003C43CA">
        <w:rPr>
          <w:rFonts w:ascii="Marianne Light" w:hAnsi="Marianne Light"/>
          <w:sz w:val="18"/>
          <w:szCs w:val="18"/>
        </w:rPr>
        <w:t>des études de diagnostic et de faisabilité,</w:t>
      </w:r>
      <w:r w:rsidR="00E446A9">
        <w:rPr>
          <w:rFonts w:ascii="Marianne Light" w:hAnsi="Marianne Light"/>
          <w:sz w:val="18"/>
          <w:szCs w:val="18"/>
        </w:rPr>
        <w:t xml:space="preserve"> ou</w:t>
      </w:r>
      <w:r w:rsidR="00614B9F">
        <w:rPr>
          <w:rFonts w:ascii="Marianne Light" w:hAnsi="Marianne Light"/>
          <w:sz w:val="18"/>
          <w:szCs w:val="18"/>
        </w:rPr>
        <w:t xml:space="preserve"> </w:t>
      </w:r>
      <w:r w:rsidR="00614B9F" w:rsidRPr="003C43CA">
        <w:rPr>
          <w:rFonts w:ascii="Marianne Light" w:hAnsi="Marianne Light"/>
          <w:sz w:val="18"/>
          <w:szCs w:val="18"/>
        </w:rPr>
        <w:t xml:space="preserve">expérimentations préalables </w:t>
      </w:r>
      <w:r w:rsidR="00B73FD1">
        <w:rPr>
          <w:rFonts w:ascii="Marianne Light" w:hAnsi="Marianne Light"/>
          <w:sz w:val="18"/>
          <w:szCs w:val="18"/>
        </w:rPr>
        <w:t>au déploiement d’un projet d’</w:t>
      </w:r>
      <w:r w:rsidR="00614B9F" w:rsidRPr="003C43CA">
        <w:rPr>
          <w:rFonts w:ascii="Marianne Light" w:hAnsi="Marianne Light"/>
          <w:sz w:val="18"/>
          <w:szCs w:val="18"/>
        </w:rPr>
        <w:t>investissement</w:t>
      </w:r>
      <w:r w:rsidR="00E446A9">
        <w:rPr>
          <w:rFonts w:ascii="Marianne Light" w:hAnsi="Marianne Light"/>
          <w:sz w:val="18"/>
          <w:szCs w:val="18"/>
        </w:rPr>
        <w:t>.</w:t>
      </w:r>
    </w:p>
    <w:p w14:paraId="5677C07C" w14:textId="77777777" w:rsidR="00E446A9" w:rsidRPr="00E446A9" w:rsidRDefault="00E446A9" w:rsidP="00457448">
      <w:pPr>
        <w:ind w:left="849"/>
        <w:jc w:val="both"/>
        <w:rPr>
          <w:rFonts w:ascii="Marianne Light" w:hAnsi="Marianne Light"/>
          <w:sz w:val="18"/>
          <w:szCs w:val="18"/>
        </w:rPr>
      </w:pPr>
      <w:r w:rsidRPr="00FF2FEA">
        <w:rPr>
          <w:rFonts w:ascii="Marianne Light" w:hAnsi="Marianne Light"/>
          <w:b/>
          <w:sz w:val="18"/>
          <w:szCs w:val="18"/>
          <w:u w:val="single"/>
        </w:rPr>
        <w:t>L’étude de diagnostic</w:t>
      </w:r>
      <w:r w:rsidRPr="00E446A9">
        <w:rPr>
          <w:rFonts w:ascii="Marianne Light" w:hAnsi="Marianne Light"/>
          <w:sz w:val="18"/>
          <w:szCs w:val="18"/>
        </w:rPr>
        <w:t xml:space="preserve"> </w:t>
      </w:r>
      <w:r>
        <w:rPr>
          <w:rFonts w:ascii="Marianne Light" w:hAnsi="Marianne Light"/>
          <w:sz w:val="18"/>
          <w:szCs w:val="18"/>
        </w:rPr>
        <w:t xml:space="preserve">permet un état des lieux approfondi à caractère technique et/ou </w:t>
      </w:r>
      <w:r w:rsidRPr="00E446A9">
        <w:rPr>
          <w:rFonts w:ascii="Marianne Light" w:hAnsi="Marianne Light"/>
          <w:sz w:val="18"/>
          <w:szCs w:val="18"/>
        </w:rPr>
        <w:t xml:space="preserve">organisationnel de la situation avec une étude critique et comparative des différentes solutions envisageables. </w:t>
      </w:r>
    </w:p>
    <w:p w14:paraId="066DFA34" w14:textId="4BFB9F1D" w:rsidR="00E446A9" w:rsidRDefault="00E446A9" w:rsidP="00457448">
      <w:pPr>
        <w:ind w:left="849"/>
        <w:jc w:val="both"/>
        <w:rPr>
          <w:rFonts w:ascii="Marianne Light" w:hAnsi="Marianne Light"/>
          <w:sz w:val="18"/>
          <w:szCs w:val="18"/>
        </w:rPr>
      </w:pPr>
      <w:r w:rsidRPr="00FF2FEA">
        <w:rPr>
          <w:rFonts w:ascii="Marianne Light" w:hAnsi="Marianne Light"/>
          <w:b/>
          <w:sz w:val="18"/>
          <w:szCs w:val="18"/>
          <w:u w:val="single"/>
        </w:rPr>
        <w:t>L'étude d’accompagnement de projet</w:t>
      </w:r>
      <w:r w:rsidRPr="00E446A9">
        <w:rPr>
          <w:rFonts w:ascii="Marianne Light" w:hAnsi="Marianne Light"/>
          <w:sz w:val="18"/>
          <w:szCs w:val="18"/>
        </w:rPr>
        <w:t xml:space="preserve"> regroupe différentes missions de conseil permettant d’accompagner le maître d’ouvrage dans la réalisation de projets et notamment la détermination de sa faisabilité. Ces missions peuvent notamment : </w:t>
      </w:r>
    </w:p>
    <w:p w14:paraId="011D39BD" w14:textId="77777777" w:rsidR="00E446A9" w:rsidRDefault="00E446A9" w:rsidP="00E446A9">
      <w:pPr>
        <w:pStyle w:val="Paragraphedeliste"/>
        <w:numPr>
          <w:ilvl w:val="0"/>
          <w:numId w:val="17"/>
        </w:numPr>
        <w:jc w:val="both"/>
        <w:rPr>
          <w:rFonts w:ascii="Marianne Light" w:hAnsi="Marianne Light"/>
          <w:sz w:val="18"/>
          <w:szCs w:val="18"/>
        </w:rPr>
      </w:pPr>
      <w:r w:rsidRPr="00E446A9">
        <w:rPr>
          <w:rFonts w:ascii="Marianne Light" w:hAnsi="Marianne Light"/>
          <w:sz w:val="18"/>
          <w:szCs w:val="18"/>
        </w:rPr>
        <w:t xml:space="preserve">nécessiter une compétence pointue (technique, économique, méthodologique, juridique, etc.), permettant l’accompagnement d’un maître d’ouvrage dans son projet, </w:t>
      </w:r>
    </w:p>
    <w:p w14:paraId="5147DBED" w14:textId="69CD3954" w:rsidR="00E446A9" w:rsidRPr="00E446A9" w:rsidRDefault="00E446A9" w:rsidP="00E446A9">
      <w:pPr>
        <w:pStyle w:val="Paragraphedeliste"/>
        <w:numPr>
          <w:ilvl w:val="0"/>
          <w:numId w:val="17"/>
        </w:numPr>
        <w:jc w:val="both"/>
        <w:rPr>
          <w:rFonts w:ascii="Marianne Light" w:hAnsi="Marianne Light"/>
          <w:sz w:val="18"/>
          <w:szCs w:val="18"/>
        </w:rPr>
      </w:pPr>
      <w:r w:rsidRPr="00E446A9">
        <w:rPr>
          <w:rFonts w:ascii="Marianne Light" w:hAnsi="Marianne Light"/>
          <w:sz w:val="18"/>
          <w:szCs w:val="18"/>
        </w:rPr>
        <w:t xml:space="preserve">ou encore se matérialiser par un conseil plus ou moins continu sur la durée d’un projet (mission d’accompagnement, d’assistance à maîtrise d’ouvrage, …). </w:t>
      </w:r>
    </w:p>
    <w:p w14:paraId="0CE9A0B3" w14:textId="7691DE07" w:rsidR="00930297" w:rsidRPr="003C43CA" w:rsidRDefault="00F96685" w:rsidP="00457448">
      <w:pPr>
        <w:ind w:left="567"/>
        <w:jc w:val="both"/>
        <w:rPr>
          <w:rFonts w:ascii="Marianne Light" w:hAnsi="Marianne Light"/>
          <w:sz w:val="18"/>
          <w:szCs w:val="18"/>
        </w:rPr>
      </w:pPr>
      <w:r w:rsidRPr="003C43CA">
        <w:rPr>
          <w:rFonts w:ascii="Marianne Light" w:hAnsi="Marianne Light"/>
          <w:sz w:val="18"/>
          <w:szCs w:val="18"/>
        </w:rPr>
        <w:t xml:space="preserve">- </w:t>
      </w:r>
      <w:r w:rsidR="00614B9F" w:rsidRPr="003C43CA">
        <w:rPr>
          <w:rFonts w:ascii="Marianne Light" w:hAnsi="Marianne Light"/>
          <w:sz w:val="18"/>
          <w:szCs w:val="18"/>
        </w:rPr>
        <w:t xml:space="preserve">de manière générale, </w:t>
      </w:r>
      <w:r w:rsidR="00614B9F">
        <w:rPr>
          <w:rFonts w:ascii="Marianne Light" w:hAnsi="Marianne Light"/>
          <w:sz w:val="18"/>
          <w:szCs w:val="18"/>
        </w:rPr>
        <w:t xml:space="preserve">par </w:t>
      </w:r>
      <w:r w:rsidR="00614B9F" w:rsidRPr="003C43CA">
        <w:rPr>
          <w:rFonts w:ascii="Marianne Light" w:hAnsi="Marianne Light"/>
          <w:sz w:val="18"/>
          <w:szCs w:val="18"/>
        </w:rPr>
        <w:t>d</w:t>
      </w:r>
      <w:r w:rsidRPr="003C43CA">
        <w:rPr>
          <w:rFonts w:ascii="Marianne Light" w:hAnsi="Marianne Light"/>
          <w:sz w:val="18"/>
          <w:szCs w:val="18"/>
        </w:rPr>
        <w:t xml:space="preserve">es travaux à caractère prospectif, des études liées aux activités d’observation, des études d’évaluation des performances de produits/services ou de projets, des travaux en vue d’élaborer des outils ou méthodes, ou de réaliser des analyses comparatives de pratiques/performances/politiques, </w:t>
      </w:r>
      <w:r w:rsidR="007C7DD8" w:rsidRPr="003C43CA">
        <w:rPr>
          <w:rFonts w:ascii="Marianne Light" w:hAnsi="Marianne Light"/>
          <w:sz w:val="18"/>
          <w:szCs w:val="18"/>
        </w:rPr>
        <w:t xml:space="preserve">ces travaux étant nommés </w:t>
      </w:r>
      <w:r w:rsidR="007C7DD8" w:rsidRPr="00FF2FEA">
        <w:rPr>
          <w:rFonts w:ascii="Marianne Light" w:hAnsi="Marianne Light"/>
          <w:b/>
          <w:sz w:val="18"/>
          <w:szCs w:val="18"/>
          <w:u w:val="single"/>
        </w:rPr>
        <w:t>études générales</w:t>
      </w:r>
      <w:r w:rsidR="007C7DD8" w:rsidRPr="003C43CA">
        <w:rPr>
          <w:rFonts w:ascii="Marianne Light" w:hAnsi="Marianne Light"/>
          <w:sz w:val="18"/>
          <w:szCs w:val="18"/>
        </w:rPr>
        <w:t>, ci-dessous</w:t>
      </w:r>
      <w:r w:rsidR="00614B9F">
        <w:rPr>
          <w:rFonts w:ascii="Marianne Light" w:hAnsi="Marianne Light"/>
          <w:sz w:val="18"/>
          <w:szCs w:val="18"/>
        </w:rPr>
        <w:t>.</w:t>
      </w:r>
      <w:r w:rsidR="00930297" w:rsidRPr="003C43CA">
        <w:rPr>
          <w:rFonts w:ascii="Marianne Light" w:hAnsi="Marianne Light"/>
          <w:sz w:val="18"/>
          <w:szCs w:val="18"/>
        </w:rPr>
        <w:t xml:space="preserve"> </w:t>
      </w:r>
    </w:p>
    <w:p w14:paraId="78F6DE68" w14:textId="77777777" w:rsidR="00E446A9" w:rsidRDefault="00E446A9" w:rsidP="00E446A9">
      <w:pPr>
        <w:rPr>
          <w:rFonts w:ascii="Marianne Light" w:hAnsi="Marianne Light"/>
          <w:sz w:val="18"/>
          <w:szCs w:val="18"/>
        </w:rPr>
      </w:pPr>
      <w:r>
        <w:rPr>
          <w:rFonts w:ascii="Marianne Light" w:hAnsi="Marianne Light"/>
          <w:sz w:val="18"/>
          <w:szCs w:val="18"/>
        </w:rPr>
        <w:t>Le champ ou périmètre de l’étude doit rentrer dans les domaines d’intervention de l’ADEME.</w:t>
      </w:r>
    </w:p>
    <w:p w14:paraId="67D0BAD9" w14:textId="4BD45C2F" w:rsidR="006A48D4" w:rsidRPr="003C43CA" w:rsidRDefault="006A48D4" w:rsidP="003C43CA">
      <w:pPr>
        <w:jc w:val="both"/>
        <w:rPr>
          <w:rFonts w:ascii="Marianne Light" w:hAnsi="Marianne Light"/>
          <w:sz w:val="18"/>
          <w:szCs w:val="18"/>
        </w:rPr>
      </w:pPr>
      <w:r w:rsidRPr="003C43CA">
        <w:rPr>
          <w:rFonts w:ascii="Marianne Light" w:hAnsi="Marianne Light"/>
          <w:sz w:val="18"/>
          <w:szCs w:val="18"/>
        </w:rPr>
        <w:t>Les bénéficiaires des interventions financières de l’ADEME sont les personnes morales publiques (à l’exception des services de l’</w:t>
      </w:r>
      <w:r w:rsidR="00B73FD1" w:rsidRPr="003C43CA">
        <w:rPr>
          <w:rFonts w:ascii="Marianne Light" w:hAnsi="Marianne Light"/>
          <w:sz w:val="18"/>
          <w:szCs w:val="18"/>
        </w:rPr>
        <w:t>État</w:t>
      </w:r>
      <w:r w:rsidRPr="003C43CA">
        <w:rPr>
          <w:rFonts w:ascii="Marianne Light" w:hAnsi="Marianne Light"/>
          <w:sz w:val="18"/>
          <w:szCs w:val="18"/>
        </w:rPr>
        <w:t>) ou privées, exerçant une activité économique ou non.</w:t>
      </w:r>
      <w:r w:rsidR="00B53FEA" w:rsidRPr="003C43CA">
        <w:rPr>
          <w:rFonts w:ascii="Marianne Light" w:hAnsi="Marianne Light"/>
          <w:sz w:val="18"/>
          <w:szCs w:val="18"/>
        </w:rPr>
        <w:t xml:space="preserve"> </w:t>
      </w:r>
      <w:r w:rsidR="0040650E" w:rsidRPr="003C43CA">
        <w:rPr>
          <w:rFonts w:ascii="Marianne Light" w:hAnsi="Marianne Light"/>
          <w:sz w:val="18"/>
          <w:szCs w:val="18"/>
        </w:rPr>
        <w:t>L</w:t>
      </w:r>
      <w:r w:rsidRPr="003C43CA">
        <w:rPr>
          <w:rFonts w:ascii="Marianne Light" w:hAnsi="Marianne Light"/>
          <w:sz w:val="18"/>
          <w:szCs w:val="18"/>
        </w:rPr>
        <w:t>es particuliers ne sont pas éligibles aux aides du présent dispositif (mais les aides octroyées par l’ADEME à des personnes morales peuvent bénéficier indirectement à des particuliers).</w:t>
      </w:r>
    </w:p>
    <w:p w14:paraId="12363FC7" w14:textId="77777777" w:rsidR="002A3DD6" w:rsidRPr="003C43CA" w:rsidRDefault="002A3DD6" w:rsidP="002A3DD6">
      <w:pPr>
        <w:spacing w:after="0"/>
        <w:jc w:val="both"/>
        <w:rPr>
          <w:rFonts w:ascii="Marianne" w:hAnsi="Marianne"/>
        </w:rPr>
      </w:pPr>
    </w:p>
    <w:p w14:paraId="4198D78F" w14:textId="0D0BFFF7" w:rsidR="00614B9F" w:rsidRPr="003C43CA" w:rsidRDefault="00614B9F" w:rsidP="003C43CA">
      <w:pPr>
        <w:pStyle w:val="Paragraphedeliste"/>
        <w:keepNext/>
        <w:keepLines/>
        <w:numPr>
          <w:ilvl w:val="0"/>
          <w:numId w:val="14"/>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Conditions d’éligibilité</w:t>
      </w:r>
    </w:p>
    <w:p w14:paraId="6013A2CC" w14:textId="75C9F2F3" w:rsidR="00614B9F" w:rsidRDefault="00614B9F" w:rsidP="00614B9F">
      <w:pPr>
        <w:rPr>
          <w:rFonts w:ascii="Marianne Light" w:hAnsi="Marianne Light"/>
          <w:sz w:val="18"/>
          <w:szCs w:val="18"/>
        </w:rPr>
      </w:pPr>
      <w:r w:rsidRPr="00380CE4">
        <w:rPr>
          <w:rFonts w:ascii="Marianne Light" w:hAnsi="Marianne Light"/>
          <w:sz w:val="18"/>
          <w:szCs w:val="18"/>
        </w:rPr>
        <w:t>L’étude ne doit pas déjà être commencée</w:t>
      </w:r>
      <w:r w:rsidRPr="00614B9F">
        <w:rPr>
          <w:rFonts w:ascii="Marianne Light" w:hAnsi="Marianne Light"/>
          <w:sz w:val="18"/>
          <w:szCs w:val="18"/>
        </w:rPr>
        <w:t xml:space="preserve"> </w:t>
      </w:r>
      <w:r w:rsidRPr="00380CE4">
        <w:rPr>
          <w:rFonts w:ascii="Marianne Light" w:hAnsi="Marianne Light"/>
          <w:sz w:val="18"/>
          <w:szCs w:val="18"/>
        </w:rPr>
        <w:t>ou commandée</w:t>
      </w:r>
      <w:r>
        <w:rPr>
          <w:rFonts w:ascii="Marianne Light" w:hAnsi="Marianne Light"/>
          <w:sz w:val="18"/>
          <w:szCs w:val="18"/>
        </w:rPr>
        <w:t xml:space="preserve"> lorsque le porteur a recours à un prestataire extérieur</w:t>
      </w:r>
      <w:r w:rsidRPr="00380CE4">
        <w:rPr>
          <w:rFonts w:ascii="Marianne Light" w:hAnsi="Marianne Light"/>
          <w:sz w:val="18"/>
          <w:szCs w:val="18"/>
        </w:rPr>
        <w:t xml:space="preserve">. </w:t>
      </w:r>
    </w:p>
    <w:p w14:paraId="68DC33BE" w14:textId="3C53898F" w:rsidR="00C74260" w:rsidRDefault="00C74260" w:rsidP="00B73FD1">
      <w:pPr>
        <w:jc w:val="both"/>
        <w:rPr>
          <w:rFonts w:ascii="Marianne Light" w:hAnsi="Marianne Light"/>
          <w:sz w:val="18"/>
          <w:szCs w:val="18"/>
        </w:rPr>
      </w:pPr>
      <w:r>
        <w:rPr>
          <w:rFonts w:ascii="Marianne Light" w:hAnsi="Marianne Light"/>
          <w:sz w:val="18"/>
          <w:szCs w:val="18"/>
        </w:rPr>
        <w:lastRenderedPageBreak/>
        <w:t>Tous les</w:t>
      </w:r>
      <w:r w:rsidR="00B73FD1">
        <w:rPr>
          <w:rFonts w:ascii="Marianne Light" w:hAnsi="Marianne Light"/>
          <w:sz w:val="18"/>
          <w:szCs w:val="18"/>
        </w:rPr>
        <w:t xml:space="preserve"> coûts liés à l’étude sont éligibles.</w:t>
      </w:r>
      <w:r>
        <w:rPr>
          <w:rFonts w:ascii="Marianne Light" w:hAnsi="Marianne Light"/>
          <w:sz w:val="18"/>
          <w:szCs w:val="18"/>
        </w:rPr>
        <w:t xml:space="preserve"> Ils peuvent être éventuellement plafonnés</w:t>
      </w:r>
      <w:r w:rsidR="00457448">
        <w:rPr>
          <w:rFonts w:ascii="Marianne Light" w:hAnsi="Marianne Light"/>
          <w:sz w:val="18"/>
          <w:szCs w:val="18"/>
        </w:rPr>
        <w:t xml:space="preserve"> notamment pour les études de diagnostics (50</w:t>
      </w:r>
      <w:r w:rsidR="00457448">
        <w:rPr>
          <w:rFonts w:ascii="Calibri" w:hAnsi="Calibri" w:cs="Calibri"/>
          <w:sz w:val="18"/>
          <w:szCs w:val="18"/>
        </w:rPr>
        <w:t> </w:t>
      </w:r>
      <w:r w:rsidR="00457448">
        <w:rPr>
          <w:rFonts w:ascii="Marianne Light" w:hAnsi="Marianne Light"/>
          <w:sz w:val="18"/>
          <w:szCs w:val="18"/>
        </w:rPr>
        <w:t>000 €) ou pour les études d’accompagnement de projet (100</w:t>
      </w:r>
      <w:r w:rsidR="00457448">
        <w:rPr>
          <w:rFonts w:ascii="Calibri" w:hAnsi="Calibri" w:cs="Calibri"/>
          <w:sz w:val="18"/>
          <w:szCs w:val="18"/>
        </w:rPr>
        <w:t> </w:t>
      </w:r>
      <w:r w:rsidR="00457448">
        <w:rPr>
          <w:rFonts w:ascii="Marianne Light" w:hAnsi="Marianne Light"/>
          <w:sz w:val="18"/>
          <w:szCs w:val="18"/>
        </w:rPr>
        <w:t>000 €)</w:t>
      </w:r>
      <w:r>
        <w:rPr>
          <w:rFonts w:ascii="Marianne Light" w:hAnsi="Marianne Light"/>
          <w:sz w:val="18"/>
          <w:szCs w:val="18"/>
        </w:rPr>
        <w:t>.</w:t>
      </w:r>
      <w:r w:rsidR="00B73FD1">
        <w:rPr>
          <w:rFonts w:ascii="Marianne Light" w:hAnsi="Marianne Light"/>
          <w:sz w:val="18"/>
          <w:szCs w:val="18"/>
        </w:rPr>
        <w:t xml:space="preserve"> </w:t>
      </w:r>
    </w:p>
    <w:p w14:paraId="3CC6B168" w14:textId="3F237D4C" w:rsidR="00B73FD1" w:rsidRDefault="00C822E1" w:rsidP="00B73FD1">
      <w:pPr>
        <w:jc w:val="both"/>
        <w:rPr>
          <w:rFonts w:ascii="Marianne Light" w:hAnsi="Marianne Light"/>
          <w:sz w:val="18"/>
          <w:szCs w:val="18"/>
        </w:rPr>
      </w:pPr>
      <w:r>
        <w:rPr>
          <w:rFonts w:ascii="Marianne Light" w:hAnsi="Marianne Light"/>
          <w:sz w:val="18"/>
          <w:szCs w:val="18"/>
        </w:rPr>
        <w:t xml:space="preserve">L’étude </w:t>
      </w:r>
      <w:r w:rsidR="00B73FD1">
        <w:rPr>
          <w:rFonts w:ascii="Marianne Light" w:hAnsi="Marianne Light"/>
          <w:sz w:val="18"/>
          <w:szCs w:val="18"/>
        </w:rPr>
        <w:t xml:space="preserve">peut être réalisée par un prestataire </w:t>
      </w:r>
      <w:r>
        <w:rPr>
          <w:rFonts w:ascii="Marianne Light" w:hAnsi="Marianne Light"/>
          <w:sz w:val="18"/>
          <w:szCs w:val="18"/>
        </w:rPr>
        <w:t xml:space="preserve">pour les études de diagnostics et les études d’accompagnement de projet </w:t>
      </w:r>
      <w:r w:rsidR="00B73FD1">
        <w:rPr>
          <w:rFonts w:ascii="Marianne Light" w:hAnsi="Marianne Light"/>
          <w:sz w:val="18"/>
          <w:szCs w:val="18"/>
        </w:rPr>
        <w:t xml:space="preserve">ou être réalisée en interne pour une étude générale ou une expérimentation préalable au déploiement d’un projet d’investissement. </w:t>
      </w:r>
    </w:p>
    <w:p w14:paraId="2706D9B4" w14:textId="152BDAEF" w:rsidR="00457448" w:rsidRPr="00457448" w:rsidRDefault="00F643B5" w:rsidP="00457448">
      <w:pPr>
        <w:jc w:val="both"/>
        <w:rPr>
          <w:rFonts w:ascii="Marianne Light" w:hAnsi="Marianne Light"/>
          <w:sz w:val="18"/>
          <w:szCs w:val="18"/>
        </w:rPr>
      </w:pPr>
      <w:r w:rsidRPr="00457448">
        <w:rPr>
          <w:rFonts w:ascii="Marianne Light" w:hAnsi="Marianne Light"/>
          <w:sz w:val="18"/>
          <w:szCs w:val="18"/>
        </w:rPr>
        <w:t>Pour certaines opératio</w:t>
      </w:r>
      <w:r w:rsidR="00E446A9">
        <w:rPr>
          <w:rFonts w:ascii="Marianne Light" w:hAnsi="Marianne Light"/>
          <w:sz w:val="18"/>
          <w:szCs w:val="18"/>
        </w:rPr>
        <w:t xml:space="preserve">ns, </w:t>
      </w:r>
      <w:r w:rsidR="00E446A9" w:rsidRPr="00457448">
        <w:rPr>
          <w:rFonts w:ascii="Marianne Light" w:hAnsi="Marianne Light"/>
          <w:sz w:val="18"/>
          <w:szCs w:val="18"/>
        </w:rPr>
        <w:t>l’octroi de l’aide pourra être conditionné au recours à un prestataire dont les compétences respectent un référentiel validé par l’ADEME ou pouvant justifier de conditions équivalentes.</w:t>
      </w:r>
      <w:r w:rsidR="00C822E1">
        <w:rPr>
          <w:rFonts w:ascii="Marianne Light" w:hAnsi="Marianne Light"/>
          <w:sz w:val="18"/>
          <w:szCs w:val="18"/>
        </w:rPr>
        <w:t xml:space="preserve"> Par ailleurs, le</w:t>
      </w:r>
      <w:r w:rsidR="00457448" w:rsidRPr="00457448">
        <w:rPr>
          <w:rFonts w:ascii="Marianne Light" w:hAnsi="Marianne Light"/>
          <w:sz w:val="18"/>
          <w:szCs w:val="18"/>
        </w:rPr>
        <w:t xml:space="preserve"> prestataire réalisant l’étude doit être externe au bénéficiaire de l’étude et doit s’engager à n’exercer aucune activité incompatible avec son indépendance de jugement et son intégrité. Il n’est pas impliqué directement et n’a pas d’intérêts particuliers : vente, fabrication, installation, utilisation ou maintenance des objets sur lesquels porte l’étude. </w:t>
      </w:r>
      <w:r w:rsidR="00457448">
        <w:rPr>
          <w:rFonts w:ascii="Marianne Light" w:hAnsi="Marianne Light"/>
          <w:sz w:val="18"/>
          <w:szCs w:val="18"/>
        </w:rPr>
        <w:t>À</w:t>
      </w:r>
      <w:r w:rsidR="00457448" w:rsidRPr="00457448">
        <w:rPr>
          <w:rFonts w:ascii="Marianne Light" w:hAnsi="Marianne Light"/>
          <w:sz w:val="18"/>
          <w:szCs w:val="18"/>
        </w:rPr>
        <w:t xml:space="preserve"> ce titre, il doit être non dépendant d’opérateurs de services ou de matériels ayant des intérêts particuliers indiqués ci-dessus avec la prestation. </w:t>
      </w:r>
    </w:p>
    <w:p w14:paraId="4CDA999F" w14:textId="77777777" w:rsidR="00457448" w:rsidRPr="00457448" w:rsidRDefault="00457448" w:rsidP="00457448">
      <w:pPr>
        <w:jc w:val="both"/>
        <w:rPr>
          <w:rFonts w:ascii="Marianne Light" w:hAnsi="Marianne Light"/>
          <w:sz w:val="18"/>
          <w:szCs w:val="18"/>
        </w:rPr>
      </w:pPr>
      <w:r w:rsidRPr="00457448">
        <w:rPr>
          <w:rFonts w:ascii="Marianne Light" w:hAnsi="Marianne Light"/>
          <w:sz w:val="18"/>
          <w:szCs w:val="18"/>
        </w:rPr>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14:paraId="494070B0" w14:textId="77777777" w:rsidR="00457448" w:rsidRPr="00457448" w:rsidRDefault="00457448" w:rsidP="00457448">
      <w:pPr>
        <w:jc w:val="both"/>
        <w:rPr>
          <w:rFonts w:ascii="Marianne Light" w:hAnsi="Marianne Light"/>
          <w:sz w:val="18"/>
          <w:szCs w:val="18"/>
        </w:rPr>
      </w:pPr>
      <w:r w:rsidRPr="00457448">
        <w:rPr>
          <w:rFonts w:ascii="Marianne Light" w:hAnsi="Marianne Light"/>
          <w:sz w:val="18"/>
          <w:szCs w:val="18"/>
        </w:rPr>
        <w:t xml:space="preserve">Dans tous les cas, le prestataire ne doit pas être exclu de ce champ d’activité par une quelconque réglementation. </w:t>
      </w:r>
    </w:p>
    <w:p w14:paraId="08731041" w14:textId="77777777" w:rsidR="0041207D" w:rsidRPr="00124B96" w:rsidRDefault="0041207D" w:rsidP="0041207D">
      <w:pPr>
        <w:spacing w:after="0"/>
        <w:jc w:val="both"/>
        <w:rPr>
          <w:rFonts w:ascii="Marianne" w:hAnsi="Marianne"/>
        </w:rPr>
      </w:pPr>
    </w:p>
    <w:p w14:paraId="25F21D26" w14:textId="6BF43EE9" w:rsidR="00762DCD" w:rsidRPr="00C74260" w:rsidRDefault="00762DCD" w:rsidP="008C171D">
      <w:pPr>
        <w:spacing w:after="0"/>
        <w:jc w:val="both"/>
        <w:rPr>
          <w:rFonts w:ascii="Marianne" w:hAnsi="Marianne"/>
        </w:rPr>
      </w:pPr>
    </w:p>
    <w:p w14:paraId="69F1BC83" w14:textId="451BC537" w:rsidR="00124B96" w:rsidRDefault="00C74260" w:rsidP="00124B96">
      <w:pPr>
        <w:pStyle w:val="Titre1"/>
        <w:numPr>
          <w:ilvl w:val="0"/>
          <w:numId w:val="13"/>
        </w:numPr>
      </w:pPr>
      <w:r>
        <w:t xml:space="preserve">FORME ET </w:t>
      </w:r>
      <w:r w:rsidR="00124B96" w:rsidRPr="00A02888">
        <w:t xml:space="preserve">Modalités </w:t>
      </w:r>
      <w:r w:rsidR="00124B96">
        <w:t>DE CALCUL DE L</w:t>
      </w:r>
      <w:r w:rsidR="00124B96" w:rsidRPr="00A02888">
        <w:t>’aide</w:t>
      </w:r>
    </w:p>
    <w:p w14:paraId="03BAC027" w14:textId="77777777" w:rsidR="00C74260" w:rsidRDefault="00C74260" w:rsidP="00457448">
      <w:pPr>
        <w:spacing w:before="100" w:beforeAutospacing="1" w:after="100" w:afterAutospacing="1" w:line="240" w:lineRule="auto"/>
        <w:jc w:val="both"/>
        <w:rPr>
          <w:rFonts w:ascii="Marianne Light" w:hAnsi="Marianne Light"/>
          <w:sz w:val="18"/>
          <w:szCs w:val="18"/>
        </w:rPr>
      </w:pPr>
      <w:r w:rsidRPr="00C74260">
        <w:rPr>
          <w:rFonts w:ascii="Marianne Light" w:hAnsi="Marianne Light"/>
          <w:sz w:val="18"/>
          <w:szCs w:val="18"/>
        </w:rPr>
        <w:t xml:space="preserve">L’aide est attribuée sous forme de subvention en fonction de la qualification de l’activité aidée et la taille de l’entreprise aidée. </w:t>
      </w:r>
    </w:p>
    <w:p w14:paraId="7C2EFD72" w14:textId="3075ECC7" w:rsidR="00C74260" w:rsidRPr="00C74260" w:rsidRDefault="00C74260" w:rsidP="00457448">
      <w:pPr>
        <w:spacing w:before="100" w:beforeAutospacing="1" w:after="100" w:afterAutospacing="1" w:line="240" w:lineRule="auto"/>
        <w:jc w:val="both"/>
        <w:rPr>
          <w:rFonts w:ascii="Marianne Light" w:hAnsi="Marianne Light"/>
          <w:sz w:val="18"/>
          <w:szCs w:val="18"/>
        </w:rPr>
      </w:pPr>
      <w:r>
        <w:rPr>
          <w:rFonts w:ascii="Marianne Light" w:hAnsi="Marianne Light"/>
          <w:sz w:val="18"/>
          <w:szCs w:val="18"/>
        </w:rPr>
        <w:t>C</w:t>
      </w:r>
      <w:r w:rsidRPr="00C74260">
        <w:rPr>
          <w:rFonts w:ascii="Marianne Light" w:hAnsi="Marianne Light"/>
          <w:sz w:val="18"/>
          <w:szCs w:val="18"/>
        </w:rPr>
        <w:t xml:space="preserve">ette aide </w:t>
      </w:r>
      <w:r>
        <w:rPr>
          <w:rFonts w:ascii="Marianne Light" w:hAnsi="Marianne Light"/>
          <w:sz w:val="18"/>
          <w:szCs w:val="18"/>
        </w:rPr>
        <w:t>peut</w:t>
      </w:r>
      <w:r w:rsidRPr="00C74260">
        <w:rPr>
          <w:rFonts w:ascii="Marianne Light" w:hAnsi="Marianne Light"/>
          <w:sz w:val="18"/>
          <w:szCs w:val="18"/>
        </w:rPr>
        <w:t xml:space="preserve"> aller jusqu’à 70 % pour une petite entreprise ou dans le cadre d’une activité non économique. </w:t>
      </w:r>
    </w:p>
    <w:p w14:paraId="76FCCBBE" w14:textId="55460D33" w:rsidR="00C74260" w:rsidRPr="00527C5E" w:rsidRDefault="00C74260" w:rsidP="00457448">
      <w:pPr>
        <w:spacing w:after="0"/>
        <w:jc w:val="both"/>
        <w:rPr>
          <w:rFonts w:ascii="Marianne" w:hAnsi="Marianne"/>
        </w:rPr>
      </w:pPr>
      <w:r w:rsidRPr="00380CE4">
        <w:rPr>
          <w:rFonts w:ascii="Marianne Light" w:hAnsi="Marianne Light"/>
          <w:sz w:val="18"/>
          <w:szCs w:val="18"/>
        </w:rPr>
        <w:t xml:space="preserve">Les Petites, Moyennes ou Grandes Entreprises sont qualifiées selon la </w:t>
      </w:r>
      <w:hyperlink r:id="rId6" w:history="1">
        <w:r w:rsidRPr="00380CE4">
          <w:rPr>
            <w:rFonts w:ascii="Marianne Light" w:hAnsi="Marianne Light"/>
            <w:sz w:val="18"/>
            <w:szCs w:val="18"/>
          </w:rPr>
          <w:t>définition européenne</w:t>
        </w:r>
      </w:hyperlink>
      <w:r w:rsidRPr="00380CE4">
        <w:rPr>
          <w:rFonts w:ascii="Marianne Light" w:hAnsi="Marianne Light"/>
          <w:sz w:val="18"/>
          <w:szCs w:val="18"/>
        </w:rPr>
        <w:t xml:space="preserve">. </w:t>
      </w:r>
      <w:r w:rsidRPr="00C74260">
        <w:rPr>
          <w:rFonts w:ascii="Marianne Light" w:hAnsi="Marianne Light"/>
          <w:sz w:val="18"/>
          <w:szCs w:val="18"/>
        </w:rPr>
        <w:t>Pour en</w:t>
      </w:r>
      <w:r w:rsidR="00457448">
        <w:rPr>
          <w:rFonts w:ascii="Marianne Light" w:hAnsi="Marianne Light"/>
          <w:sz w:val="18"/>
          <w:szCs w:val="18"/>
        </w:rPr>
        <w:t xml:space="preserve"> s</w:t>
      </w:r>
      <w:r w:rsidRPr="00C74260">
        <w:rPr>
          <w:rFonts w:ascii="Marianne Light" w:hAnsi="Marianne Light"/>
          <w:sz w:val="18"/>
          <w:szCs w:val="18"/>
        </w:rPr>
        <w:t xml:space="preserve">avoir plus, consultez la page « </w:t>
      </w:r>
      <w:hyperlink r:id="rId7" w:history="1">
        <w:r w:rsidRPr="00C74260">
          <w:rPr>
            <w:rFonts w:ascii="Marianne Light" w:hAnsi="Marianne Light"/>
            <w:sz w:val="18"/>
            <w:szCs w:val="18"/>
          </w:rPr>
          <w:t>Comment définit-on les petites et moyennes entreprises ?</w:t>
        </w:r>
      </w:hyperlink>
      <w:r w:rsidRPr="00C74260">
        <w:rPr>
          <w:rFonts w:ascii="Marianne Light" w:hAnsi="Marianne Light"/>
          <w:sz w:val="18"/>
          <w:szCs w:val="18"/>
        </w:rPr>
        <w:t xml:space="preserve"> » sur le portail de l’Économie, des Finances et de l’action des comptes</w:t>
      </w:r>
      <w:r w:rsidRPr="00527C5E">
        <w:rPr>
          <w:rFonts w:ascii="Marianne" w:hAnsi="Marianne"/>
        </w:rPr>
        <w:t xml:space="preserve"> </w:t>
      </w:r>
      <w:r w:rsidRPr="00C74260">
        <w:rPr>
          <w:rFonts w:ascii="Marianne Light" w:hAnsi="Marianne Light"/>
          <w:sz w:val="18"/>
          <w:szCs w:val="18"/>
        </w:rPr>
        <w:t>publics</w:t>
      </w:r>
      <w:r w:rsidRPr="00527C5E">
        <w:rPr>
          <w:rFonts w:ascii="Marianne" w:hAnsi="Marianne"/>
        </w:rPr>
        <w:t>.</w:t>
      </w:r>
    </w:p>
    <w:p w14:paraId="141E605E" w14:textId="5CD113AF" w:rsidR="00762DCD" w:rsidRPr="00C74260" w:rsidRDefault="00762DCD" w:rsidP="008C171D">
      <w:pPr>
        <w:spacing w:after="0"/>
        <w:jc w:val="both"/>
        <w:rPr>
          <w:rFonts w:ascii="Marianne" w:hAnsi="Marianne"/>
        </w:rPr>
      </w:pPr>
    </w:p>
    <w:p w14:paraId="2E5525C0" w14:textId="77777777" w:rsidR="00447FAD" w:rsidRPr="00C74260" w:rsidRDefault="00447FAD" w:rsidP="008C171D">
      <w:pPr>
        <w:spacing w:after="0"/>
        <w:jc w:val="both"/>
        <w:rPr>
          <w:rFonts w:ascii="Marianne" w:hAnsi="Marianne"/>
        </w:rPr>
      </w:pPr>
    </w:p>
    <w:p w14:paraId="2DFEDB8A" w14:textId="77777777" w:rsidR="00930297" w:rsidRPr="003C43CA" w:rsidRDefault="00930297" w:rsidP="00930297">
      <w:pPr>
        <w:keepNext/>
        <w:keepLines/>
        <w:numPr>
          <w:ilvl w:val="0"/>
          <w:numId w:val="13"/>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Engagements du bénéficiaire</w:t>
      </w:r>
    </w:p>
    <w:p w14:paraId="25390E6F" w14:textId="77777777" w:rsidR="00930297" w:rsidRPr="00190523" w:rsidRDefault="00930297" w:rsidP="00930297">
      <w:p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L’attribution d’une aide ADEME engage le porteur de projet à respecter certains engagements</w:t>
      </w:r>
      <w:r w:rsidRPr="003C43CA">
        <w:rPr>
          <w:rFonts w:ascii="Calibri" w:eastAsia="Times New Roman" w:hAnsi="Calibri" w:cs="Calibri"/>
          <w:kern w:val="28"/>
          <w:sz w:val="18"/>
          <w:szCs w:val="18"/>
          <w:lang w:eastAsia="fr-FR"/>
          <w14:ligatures w14:val="standard"/>
          <w14:cntxtAlts/>
        </w:rPr>
        <w:t> </w:t>
      </w:r>
      <w:r w:rsidRPr="00190523">
        <w:rPr>
          <w:rFonts w:ascii="Marianne" w:eastAsia="Times New Roman" w:hAnsi="Marianne" w:cs="Arial"/>
          <w:kern w:val="28"/>
          <w:sz w:val="18"/>
          <w:szCs w:val="18"/>
          <w:lang w:eastAsia="fr-FR"/>
          <w14:ligatures w14:val="standard"/>
          <w14:cntxtAlts/>
        </w:rPr>
        <w:t>:</w:t>
      </w:r>
    </w:p>
    <w:p w14:paraId="18EB6EE0" w14:textId="77777777" w:rsidR="00930297" w:rsidRPr="00190523" w:rsidRDefault="00930297" w:rsidP="00930297">
      <w:pPr>
        <w:numPr>
          <w:ilvl w:val="0"/>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en matière de communication</w:t>
      </w:r>
      <w:r w:rsidRPr="003C43CA">
        <w:rPr>
          <w:rFonts w:ascii="Calibri" w:eastAsia="Times New Roman" w:hAnsi="Calibri" w:cs="Calibri"/>
          <w:kern w:val="28"/>
          <w:sz w:val="18"/>
          <w:szCs w:val="18"/>
          <w:lang w:eastAsia="fr-FR"/>
          <w14:ligatures w14:val="standard"/>
          <w14:cntxtAlts/>
        </w:rPr>
        <w:t> </w:t>
      </w:r>
      <w:r w:rsidRPr="00190523">
        <w:rPr>
          <w:rFonts w:ascii="Marianne" w:eastAsia="Times New Roman" w:hAnsi="Marianne" w:cs="Arial"/>
          <w:kern w:val="28"/>
          <w:sz w:val="18"/>
          <w:szCs w:val="18"/>
          <w:lang w:eastAsia="fr-FR"/>
          <w14:ligatures w14:val="standard"/>
          <w14:cntxtAlts/>
        </w:rPr>
        <w:t>:</w:t>
      </w:r>
    </w:p>
    <w:p w14:paraId="1B0943D8" w14:textId="77777777" w:rsidR="00930297" w:rsidRPr="00190523" w:rsidRDefault="00930297" w:rsidP="00930297">
      <w:pPr>
        <w:numPr>
          <w:ilvl w:val="1"/>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selon les spécifications des règles générales de l’ADEME, en vigueur au moment de la notification du contrat de financement</w:t>
      </w:r>
    </w:p>
    <w:p w14:paraId="4D7C7F59" w14:textId="77777777" w:rsidR="00930297" w:rsidRPr="00190523" w:rsidRDefault="00930297" w:rsidP="00930297">
      <w:pPr>
        <w:numPr>
          <w:ilvl w:val="0"/>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en matière de remise de rapports</w:t>
      </w:r>
      <w:r w:rsidRPr="003C43CA">
        <w:rPr>
          <w:rFonts w:ascii="Calibri" w:eastAsia="Times New Roman" w:hAnsi="Calibri" w:cs="Calibri"/>
          <w:kern w:val="28"/>
          <w:sz w:val="18"/>
          <w:szCs w:val="18"/>
          <w:lang w:eastAsia="fr-FR"/>
          <w14:ligatures w14:val="standard"/>
          <w14:cntxtAlts/>
        </w:rPr>
        <w:t> </w:t>
      </w:r>
      <w:r w:rsidRPr="00190523">
        <w:rPr>
          <w:rFonts w:ascii="Marianne" w:eastAsia="Times New Roman" w:hAnsi="Marianne" w:cs="Arial"/>
          <w:kern w:val="28"/>
          <w:sz w:val="18"/>
          <w:szCs w:val="18"/>
          <w:lang w:eastAsia="fr-FR"/>
          <w14:ligatures w14:val="standard"/>
          <w14:cntxtAlts/>
        </w:rPr>
        <w:t>:</w:t>
      </w:r>
    </w:p>
    <w:p w14:paraId="3C2E56EB" w14:textId="77777777" w:rsidR="00930297" w:rsidRPr="00190523" w:rsidRDefault="00930297" w:rsidP="00930297">
      <w:pPr>
        <w:numPr>
          <w:ilvl w:val="1"/>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 xml:space="preserve">d’avancement, le cas échéant, pendant la réalisation de l’opération, </w:t>
      </w:r>
    </w:p>
    <w:p w14:paraId="58C94A30" w14:textId="77777777" w:rsidR="00930297" w:rsidRPr="00190523" w:rsidRDefault="00930297" w:rsidP="00930297">
      <w:pPr>
        <w:numPr>
          <w:ilvl w:val="1"/>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 xml:space="preserve">final, en fin d’opération, </w:t>
      </w:r>
    </w:p>
    <w:p w14:paraId="3D3004F4" w14:textId="4E7ACBBB" w:rsidR="00930297" w:rsidRPr="00190523" w:rsidRDefault="00930297" w:rsidP="00930297">
      <w:p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 xml:space="preserve">Des précisions sur le contenu et la forme des fiches de valorisation et des rapports </w:t>
      </w:r>
      <w:r w:rsidR="00C822E1">
        <w:rPr>
          <w:rFonts w:ascii="Marianne" w:eastAsia="Times New Roman" w:hAnsi="Marianne" w:cs="Arial"/>
          <w:kern w:val="28"/>
          <w:sz w:val="18"/>
          <w:szCs w:val="18"/>
          <w:lang w:eastAsia="fr-FR"/>
          <w14:ligatures w14:val="standard"/>
          <w14:cntxtAlts/>
        </w:rPr>
        <w:t>peuvent être</w:t>
      </w:r>
      <w:r w:rsidRPr="00190523">
        <w:rPr>
          <w:rFonts w:ascii="Marianne" w:eastAsia="Times New Roman" w:hAnsi="Marianne" w:cs="Arial"/>
          <w:kern w:val="28"/>
          <w:sz w:val="18"/>
          <w:szCs w:val="18"/>
          <w:lang w:eastAsia="fr-FR"/>
          <w14:ligatures w14:val="standard"/>
          <w14:cntxtAlts/>
        </w:rPr>
        <w:t xml:space="preserve"> précisées dans le contrat.    </w:t>
      </w:r>
    </w:p>
    <w:p w14:paraId="763AE598" w14:textId="67D4FC02" w:rsidR="00930297" w:rsidRPr="001F593F" w:rsidRDefault="00930297" w:rsidP="00930297">
      <w:pPr>
        <w:widowControl w:val="0"/>
        <w:autoSpaceDE w:val="0"/>
        <w:autoSpaceDN w:val="0"/>
        <w:adjustRightInd w:val="0"/>
        <w:spacing w:after="120" w:line="240" w:lineRule="auto"/>
        <w:jc w:val="both"/>
        <w:rPr>
          <w:rFonts w:ascii="Marianne" w:eastAsia="Times New Roman" w:hAnsi="Marianne" w:cs="Arial"/>
          <w:color w:val="000000"/>
          <w:kern w:val="28"/>
          <w:sz w:val="18"/>
          <w:szCs w:val="18"/>
          <w:lang w:eastAsia="fr-FR"/>
          <w14:ligatures w14:val="standard"/>
          <w14:cntxtAlts/>
        </w:rPr>
      </w:pPr>
      <w:r w:rsidRPr="00190523">
        <w:rPr>
          <w:rFonts w:ascii="Marianne" w:eastAsia="Times New Roman" w:hAnsi="Marianne" w:cs="Arial"/>
          <w:color w:val="000000"/>
          <w:kern w:val="28"/>
          <w:sz w:val="18"/>
          <w:szCs w:val="18"/>
          <w:lang w:eastAsia="fr-FR"/>
          <w14:ligatures w14:val="standard"/>
          <w14:cntxtAlts/>
        </w:rPr>
        <w:t xml:space="preserve">Des engagements spécifiques </w:t>
      </w:r>
      <w:r w:rsidR="00190523">
        <w:rPr>
          <w:rFonts w:ascii="Marianne" w:eastAsia="Times New Roman" w:hAnsi="Marianne" w:cs="Arial"/>
          <w:color w:val="000000"/>
          <w:kern w:val="28"/>
          <w:sz w:val="18"/>
          <w:szCs w:val="18"/>
          <w:lang w:eastAsia="fr-FR"/>
          <w14:ligatures w14:val="standard"/>
          <w14:cntxtAlts/>
        </w:rPr>
        <w:t>pourront</w:t>
      </w:r>
      <w:r w:rsidR="00190523" w:rsidRPr="00190523">
        <w:rPr>
          <w:rFonts w:ascii="Marianne" w:eastAsia="Times New Roman" w:hAnsi="Marianne" w:cs="Arial"/>
          <w:color w:val="000000"/>
          <w:kern w:val="28"/>
          <w:sz w:val="18"/>
          <w:szCs w:val="18"/>
          <w:lang w:eastAsia="fr-FR"/>
          <w14:ligatures w14:val="standard"/>
          <w14:cntxtAlts/>
        </w:rPr>
        <w:t xml:space="preserve"> </w:t>
      </w:r>
      <w:r w:rsidRPr="00190523">
        <w:rPr>
          <w:rFonts w:ascii="Marianne" w:eastAsia="Times New Roman" w:hAnsi="Marianne" w:cs="Arial"/>
          <w:color w:val="000000"/>
          <w:kern w:val="28"/>
          <w:sz w:val="18"/>
          <w:szCs w:val="18"/>
          <w:lang w:eastAsia="fr-FR"/>
          <w14:ligatures w14:val="standard"/>
          <w14:cntxtAlts/>
        </w:rPr>
        <w:t>également</w:t>
      </w:r>
      <w:r w:rsidR="00190523">
        <w:rPr>
          <w:rFonts w:ascii="Marianne" w:eastAsia="Times New Roman" w:hAnsi="Marianne" w:cs="Arial"/>
          <w:color w:val="000000"/>
          <w:kern w:val="28"/>
          <w:sz w:val="18"/>
          <w:szCs w:val="18"/>
          <w:lang w:eastAsia="fr-FR"/>
          <w14:ligatures w14:val="standard"/>
          <w14:cntxtAlts/>
        </w:rPr>
        <w:t xml:space="preserve"> être</w:t>
      </w:r>
      <w:r w:rsidRPr="00190523">
        <w:rPr>
          <w:rFonts w:ascii="Marianne" w:eastAsia="Times New Roman" w:hAnsi="Marianne" w:cs="Arial"/>
          <w:color w:val="000000"/>
          <w:kern w:val="28"/>
          <w:sz w:val="18"/>
          <w:szCs w:val="18"/>
          <w:lang w:eastAsia="fr-FR"/>
          <w14:ligatures w14:val="standard"/>
          <w14:cntxtAlts/>
        </w:rPr>
        <w:t xml:space="preserve"> demandés selon les dispositifs d’aide et les types d’opération</w:t>
      </w:r>
      <w:r w:rsidRPr="003C43CA">
        <w:rPr>
          <w:rFonts w:ascii="Calibri" w:eastAsia="Times New Roman" w:hAnsi="Calibri" w:cs="Calibri"/>
          <w:color w:val="000000"/>
          <w:kern w:val="28"/>
          <w:sz w:val="18"/>
          <w:szCs w:val="18"/>
          <w:lang w:eastAsia="fr-FR"/>
          <w14:ligatures w14:val="standard"/>
          <w14:cntxtAlts/>
        </w:rPr>
        <w:t> </w:t>
      </w:r>
      <w:r w:rsidRPr="00190523">
        <w:rPr>
          <w:rFonts w:ascii="Marianne" w:eastAsia="Times New Roman" w:hAnsi="Marianne" w:cs="Arial"/>
          <w:color w:val="000000"/>
          <w:kern w:val="28"/>
          <w:sz w:val="18"/>
          <w:szCs w:val="18"/>
          <w:lang w:eastAsia="fr-FR"/>
          <w14:ligatures w14:val="standard"/>
          <w14:cntxtAlts/>
        </w:rPr>
        <w:t xml:space="preserve">; ceux-ci sont indiqués </w:t>
      </w:r>
      <w:r w:rsidR="00190523">
        <w:rPr>
          <w:rFonts w:ascii="Marianne" w:eastAsia="Times New Roman" w:hAnsi="Marianne" w:cs="Arial"/>
          <w:color w:val="000000"/>
          <w:kern w:val="28"/>
          <w:sz w:val="18"/>
          <w:szCs w:val="18"/>
          <w:lang w:eastAsia="fr-FR"/>
          <w14:ligatures w14:val="standard"/>
          <w14:cntxtAlts/>
        </w:rPr>
        <w:t xml:space="preserve">dans le </w:t>
      </w:r>
      <w:r w:rsidRPr="00190523">
        <w:rPr>
          <w:rFonts w:ascii="Marianne" w:eastAsia="Times New Roman" w:hAnsi="Marianne" w:cs="Arial"/>
          <w:color w:val="000000"/>
          <w:kern w:val="28"/>
          <w:sz w:val="18"/>
          <w:szCs w:val="18"/>
          <w:lang w:eastAsia="fr-FR"/>
          <w14:ligatures w14:val="standard"/>
          <w14:cntxtAlts/>
        </w:rPr>
        <w:t>contrat</w:t>
      </w:r>
      <w:r w:rsidR="00190523">
        <w:rPr>
          <w:rFonts w:ascii="Marianne" w:eastAsia="Times New Roman" w:hAnsi="Marianne" w:cs="Arial"/>
          <w:color w:val="000000"/>
          <w:kern w:val="28"/>
          <w:sz w:val="18"/>
          <w:szCs w:val="18"/>
          <w:lang w:eastAsia="fr-FR"/>
          <w14:ligatures w14:val="standard"/>
          <w14:cntxtAlts/>
        </w:rPr>
        <w:t xml:space="preserve"> de financement</w:t>
      </w:r>
      <w:r w:rsidRPr="00190523">
        <w:rPr>
          <w:rFonts w:ascii="Marianne" w:eastAsia="Times New Roman" w:hAnsi="Marianne" w:cs="Arial"/>
          <w:color w:val="000000"/>
          <w:kern w:val="28"/>
          <w:sz w:val="18"/>
          <w:szCs w:val="18"/>
          <w:lang w:eastAsia="fr-FR"/>
          <w14:ligatures w14:val="standard"/>
          <w14:cntxtAlts/>
        </w:rPr>
        <w:t xml:space="preserve">. </w:t>
      </w:r>
    </w:p>
    <w:p w14:paraId="4C86FA12" w14:textId="77777777" w:rsidR="00930297" w:rsidRPr="001F593F"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p>
    <w:p w14:paraId="71345622" w14:textId="77777777" w:rsidR="00930297" w:rsidRPr="003C43CA" w:rsidRDefault="00930297" w:rsidP="00930297">
      <w:pPr>
        <w:keepNext/>
        <w:keepLines/>
        <w:numPr>
          <w:ilvl w:val="0"/>
          <w:numId w:val="13"/>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lastRenderedPageBreak/>
        <w:t>Conditions de dépôt sur AGIR</w:t>
      </w:r>
    </w:p>
    <w:p w14:paraId="7FD94F22" w14:textId="77777777" w:rsidR="00930297" w:rsidRPr="001F593F"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F593F">
        <w:rPr>
          <w:rFonts w:ascii="Marianne" w:eastAsia="Times New Roman" w:hAnsi="Marianne" w:cs="Arial"/>
          <w:color w:val="000000"/>
          <w:kern w:val="28"/>
          <w:sz w:val="18"/>
          <w:szCs w:val="20"/>
          <w:lang w:eastAsia="fr-FR"/>
          <w14:ligatures w14:val="standard"/>
          <w14:cntxtAlts/>
        </w:rPr>
        <w:t>Lors du dépôt de votre demande d’aide en ligne, vous serez amenés à compléter notamment les informations suivantes en les personnalisant</w:t>
      </w:r>
      <w:r w:rsidRPr="003C43CA">
        <w:rPr>
          <w:rFonts w:ascii="Calibri" w:eastAsia="Times New Roman" w:hAnsi="Calibri" w:cs="Calibri"/>
          <w:color w:val="000000"/>
          <w:kern w:val="28"/>
          <w:sz w:val="18"/>
          <w:szCs w:val="20"/>
          <w:lang w:eastAsia="fr-FR"/>
          <w14:ligatures w14:val="standard"/>
          <w14:cntxtAlts/>
        </w:rPr>
        <w:t> </w:t>
      </w:r>
      <w:r w:rsidRPr="001F593F">
        <w:rPr>
          <w:rFonts w:ascii="Marianne" w:eastAsia="Times New Roman" w:hAnsi="Marianne" w:cs="Arial"/>
          <w:color w:val="000000"/>
          <w:kern w:val="28"/>
          <w:sz w:val="18"/>
          <w:szCs w:val="20"/>
          <w:lang w:eastAsia="fr-FR"/>
          <w14:ligatures w14:val="standard"/>
          <w14:cntxtAlts/>
        </w:rPr>
        <w:t>:</w:t>
      </w:r>
    </w:p>
    <w:p w14:paraId="4EBDC40F" w14:textId="77777777"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Les éléments administratifs vous concernant</w:t>
      </w:r>
      <w:r w:rsidRPr="003C43CA">
        <w:rPr>
          <w:rFonts w:ascii="Calibri" w:eastAsia="Times New Roman" w:hAnsi="Calibri" w:cs="Calibri"/>
          <w:b/>
          <w:color w:val="000000"/>
          <w:sz w:val="28"/>
          <w:szCs w:val="28"/>
          <w:lang w:eastAsia="fr-FR"/>
        </w:rPr>
        <w:t> </w:t>
      </w:r>
      <w:r w:rsidRPr="001F593F">
        <w:rPr>
          <w:rFonts w:ascii="Marianne" w:eastAsia="Times New Roman" w:hAnsi="Marianne" w:cs="Arial"/>
          <w:b/>
          <w:color w:val="000000"/>
          <w:sz w:val="28"/>
          <w:szCs w:val="28"/>
          <w:lang w:eastAsia="fr-FR"/>
        </w:rPr>
        <w:t xml:space="preserve"> </w:t>
      </w:r>
    </w:p>
    <w:p w14:paraId="61176543" w14:textId="77777777" w:rsidR="00930297" w:rsidRPr="001F593F"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F593F">
        <w:rPr>
          <w:rFonts w:ascii="Marianne" w:eastAsia="Times New Roman" w:hAnsi="Marianne" w:cs="Arial"/>
          <w:color w:val="000000"/>
          <w:kern w:val="28"/>
          <w:sz w:val="18"/>
          <w:szCs w:val="20"/>
          <w:lang w:eastAsia="fr-FR"/>
          <w14:ligatures w14:val="standard"/>
          <w14:cntxtAlts/>
        </w:rPr>
        <w:t>Il conviendra de saisir en ligne les informations suivantes</w:t>
      </w:r>
      <w:r w:rsidRPr="003C43CA">
        <w:rPr>
          <w:rFonts w:ascii="Calibri" w:eastAsia="Times New Roman" w:hAnsi="Calibri" w:cs="Calibri"/>
          <w:color w:val="000000"/>
          <w:kern w:val="28"/>
          <w:sz w:val="18"/>
          <w:szCs w:val="20"/>
          <w:lang w:eastAsia="fr-FR"/>
          <w14:ligatures w14:val="standard"/>
          <w14:cntxtAlts/>
        </w:rPr>
        <w:t> </w:t>
      </w:r>
      <w:r w:rsidRPr="001F593F">
        <w:rPr>
          <w:rFonts w:ascii="Marianne" w:eastAsia="Times New Roman" w:hAnsi="Marianne" w:cs="Arial"/>
          <w:color w:val="000000"/>
          <w:kern w:val="28"/>
          <w:sz w:val="18"/>
          <w:szCs w:val="20"/>
          <w:lang w:eastAsia="fr-FR"/>
          <w14:ligatures w14:val="standard"/>
          <w14:cntxtAlts/>
        </w:rPr>
        <w:t xml:space="preserve">: SIRET, définition PME (si concerné), noms et coordonnées (mail, téléphone) du représentant légal, du responsable technique, du responsable administratif …  </w:t>
      </w:r>
    </w:p>
    <w:p w14:paraId="5994B82B" w14:textId="77777777"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La description du projet (1300 caractères espaces compris)</w:t>
      </w:r>
    </w:p>
    <w:p w14:paraId="1A366DF4" w14:textId="1F952783" w:rsidR="00BB25D2" w:rsidRPr="00BB25D2" w:rsidRDefault="00A93271" w:rsidP="00BB25D2">
      <w:pPr>
        <w:spacing w:after="120" w:line="286" w:lineRule="auto"/>
        <w:rPr>
          <w:rFonts w:ascii="Marianne" w:eastAsia="Calibri" w:hAnsi="Marianne" w:cs="Arial"/>
          <w:color w:val="000000"/>
          <w:kern w:val="28"/>
          <w:sz w:val="18"/>
          <w:szCs w:val="20"/>
          <w14:ligatures w14:val="standard"/>
          <w14:cntxtAlts/>
        </w:rPr>
      </w:pPr>
      <w:r>
        <w:rPr>
          <w:rFonts w:ascii="Marianne" w:eastAsia="Calibri" w:hAnsi="Marianne" w:cs="Arial"/>
          <w:color w:val="000000"/>
          <w:kern w:val="28"/>
          <w:sz w:val="18"/>
          <w:szCs w:val="20"/>
          <w14:ligatures w14:val="standard"/>
          <w14:cntxtAlts/>
        </w:rPr>
        <w:t xml:space="preserve">Si votre projet a pour objet </w:t>
      </w:r>
      <w:r w:rsidR="00BB25D2" w:rsidRPr="00BB25D2">
        <w:rPr>
          <w:rFonts w:ascii="Marianne" w:eastAsia="Calibri" w:hAnsi="Marianne" w:cs="Arial"/>
          <w:color w:val="000000"/>
          <w:kern w:val="28"/>
          <w:sz w:val="18"/>
          <w:szCs w:val="20"/>
          <w14:ligatures w14:val="standard"/>
          <w14:cntxtAlts/>
        </w:rPr>
        <w:t xml:space="preserve">la planification territoriale </w:t>
      </w:r>
      <w:r w:rsidR="00BB25D2">
        <w:rPr>
          <w:rFonts w:ascii="Marianne" w:eastAsia="Calibri" w:hAnsi="Marianne" w:cs="Arial"/>
          <w:color w:val="000000"/>
          <w:kern w:val="28"/>
          <w:sz w:val="18"/>
          <w:szCs w:val="20"/>
          <w14:ligatures w14:val="standard"/>
          <w14:cntxtAlts/>
        </w:rPr>
        <w:t>afin d’</w:t>
      </w:r>
      <w:r w:rsidR="00BB25D2" w:rsidRPr="00BB25D2">
        <w:rPr>
          <w:rFonts w:ascii="Marianne" w:eastAsia="Calibri" w:hAnsi="Marianne" w:cs="Arial"/>
          <w:color w:val="000000"/>
          <w:kern w:val="28"/>
          <w:sz w:val="18"/>
          <w:szCs w:val="20"/>
          <w14:ligatures w14:val="standard"/>
          <w14:cntxtAlts/>
        </w:rPr>
        <w:t>anticiper les risques de pollution et la gestion des pollutions :</w:t>
      </w:r>
    </w:p>
    <w:p w14:paraId="3524F984" w14:textId="036DAC77" w:rsidR="00BB25D2" w:rsidRPr="00BB25D2" w:rsidRDefault="00A93271" w:rsidP="00BB25D2">
      <w:pPr>
        <w:spacing w:after="120" w:line="286" w:lineRule="auto"/>
        <w:rPr>
          <w:rFonts w:ascii="Marianne" w:eastAsia="Calibri" w:hAnsi="Marianne" w:cs="Arial"/>
          <w:color w:val="000000"/>
          <w:kern w:val="28"/>
          <w:sz w:val="18"/>
          <w:szCs w:val="20"/>
          <w14:ligatures w14:val="standard"/>
          <w14:cntxtAlts/>
        </w:rPr>
      </w:pPr>
      <w:r>
        <w:rPr>
          <w:rFonts w:ascii="Marianne" w:eastAsia="Calibri" w:hAnsi="Marianne" w:cs="Arial"/>
          <w:color w:val="000000"/>
          <w:kern w:val="28"/>
          <w:sz w:val="18"/>
          <w:szCs w:val="20"/>
          <w14:ligatures w14:val="standard"/>
          <w14:cntxtAlts/>
        </w:rPr>
        <w:t>Il vous sera demandé de p</w:t>
      </w:r>
      <w:r w:rsidR="00BB25D2" w:rsidRPr="00BB25D2">
        <w:rPr>
          <w:rFonts w:ascii="Marianne" w:eastAsia="Calibri" w:hAnsi="Marianne" w:cs="Arial"/>
          <w:color w:val="000000"/>
          <w:kern w:val="28"/>
          <w:sz w:val="18"/>
          <w:szCs w:val="20"/>
          <w14:ligatures w14:val="standard"/>
          <w14:cntxtAlts/>
        </w:rPr>
        <w:t xml:space="preserve">résenter le projet de territoire, l’étendue du projet, les communes impliquées, dans quelle démarche s’inscrit cette étude, sur quelle durée. Indiquer les acteurs impliqués dans la démarche et comment sera organisée cette implication. Fournir une carte ou plan du territoire concerné, faisant apparaître les secteurs concernés, ou le phasage de l’étude le cas échéant. </w:t>
      </w:r>
    </w:p>
    <w:p w14:paraId="6685088E" w14:textId="77777777" w:rsidR="00BB25D2" w:rsidRPr="00BB25D2" w:rsidRDefault="00BB25D2" w:rsidP="00BB25D2">
      <w:pPr>
        <w:spacing w:after="120" w:line="286" w:lineRule="auto"/>
        <w:rPr>
          <w:rFonts w:ascii="Marianne" w:eastAsia="Calibri" w:hAnsi="Marianne" w:cs="Arial"/>
          <w:color w:val="000000"/>
          <w:kern w:val="28"/>
          <w:sz w:val="18"/>
          <w:szCs w:val="20"/>
          <w14:ligatures w14:val="standard"/>
          <w14:cntxtAlts/>
        </w:rPr>
      </w:pPr>
    </w:p>
    <w:p w14:paraId="18A613FE" w14:textId="7CAB4314" w:rsidR="00BB25D2" w:rsidRPr="00BB25D2" w:rsidRDefault="00A93271" w:rsidP="00BB25D2">
      <w:pPr>
        <w:spacing w:after="120" w:line="286" w:lineRule="auto"/>
        <w:rPr>
          <w:rFonts w:ascii="Marianne" w:eastAsia="Calibri" w:hAnsi="Marianne" w:cs="Arial"/>
          <w:color w:val="000000"/>
          <w:kern w:val="28"/>
          <w:sz w:val="18"/>
          <w:szCs w:val="20"/>
          <w14:ligatures w14:val="standard"/>
          <w14:cntxtAlts/>
        </w:rPr>
      </w:pPr>
      <w:r>
        <w:rPr>
          <w:rFonts w:ascii="Marianne" w:eastAsia="Calibri" w:hAnsi="Marianne" w:cs="Arial"/>
          <w:color w:val="000000"/>
          <w:kern w:val="28"/>
          <w:sz w:val="18"/>
          <w:szCs w:val="20"/>
          <w14:ligatures w14:val="standard"/>
          <w14:cntxtAlts/>
        </w:rPr>
        <w:t xml:space="preserve">Si votre </w:t>
      </w:r>
      <w:r w:rsidR="00BB25D2">
        <w:rPr>
          <w:rFonts w:ascii="Marianne" w:eastAsia="Calibri" w:hAnsi="Marianne" w:cs="Arial"/>
          <w:color w:val="000000"/>
          <w:kern w:val="28"/>
          <w:sz w:val="18"/>
          <w:szCs w:val="20"/>
          <w14:ligatures w14:val="standard"/>
          <w14:cntxtAlts/>
        </w:rPr>
        <w:t xml:space="preserve">projet </w:t>
      </w:r>
      <w:r>
        <w:rPr>
          <w:rFonts w:ascii="Marianne" w:eastAsia="Calibri" w:hAnsi="Marianne" w:cs="Arial"/>
          <w:color w:val="000000"/>
          <w:kern w:val="28"/>
          <w:sz w:val="18"/>
          <w:szCs w:val="20"/>
          <w14:ligatures w14:val="standard"/>
          <w14:cntxtAlts/>
        </w:rPr>
        <w:t>a pour objet une opération de</w:t>
      </w:r>
      <w:r w:rsidR="00BB25D2" w:rsidRPr="00BB25D2">
        <w:rPr>
          <w:rFonts w:ascii="Marianne" w:eastAsia="Calibri" w:hAnsi="Marianne" w:cs="Arial"/>
          <w:color w:val="000000"/>
          <w:kern w:val="28"/>
          <w:sz w:val="18"/>
          <w:szCs w:val="20"/>
          <w14:ligatures w14:val="standard"/>
          <w14:cntxtAlts/>
        </w:rPr>
        <w:t xml:space="preserve"> reconversion de friches polluées :</w:t>
      </w:r>
    </w:p>
    <w:p w14:paraId="3659BA09" w14:textId="5DCE85DB" w:rsidR="00BB25D2" w:rsidRPr="00BB25D2" w:rsidRDefault="00A93271" w:rsidP="00BB25D2">
      <w:pPr>
        <w:spacing w:after="120" w:line="286" w:lineRule="auto"/>
        <w:rPr>
          <w:rFonts w:ascii="Marianne" w:eastAsia="Calibri" w:hAnsi="Marianne" w:cs="Arial"/>
          <w:color w:val="000000"/>
          <w:kern w:val="28"/>
          <w:sz w:val="18"/>
          <w:szCs w:val="20"/>
          <w14:ligatures w14:val="standard"/>
          <w14:cntxtAlts/>
        </w:rPr>
      </w:pPr>
      <w:r>
        <w:rPr>
          <w:rFonts w:ascii="Marianne" w:eastAsia="Calibri" w:hAnsi="Marianne" w:cs="Arial"/>
          <w:color w:val="000000"/>
          <w:kern w:val="28"/>
          <w:sz w:val="18"/>
          <w:szCs w:val="20"/>
          <w14:ligatures w14:val="standard"/>
          <w14:cntxtAlts/>
        </w:rPr>
        <w:t>Il vous sera demandé de p</w:t>
      </w:r>
      <w:r w:rsidR="00BB25D2" w:rsidRPr="00BB25D2">
        <w:rPr>
          <w:rFonts w:ascii="Marianne" w:eastAsia="Calibri" w:hAnsi="Marianne" w:cs="Arial"/>
          <w:color w:val="000000"/>
          <w:kern w:val="28"/>
          <w:sz w:val="18"/>
          <w:szCs w:val="20"/>
          <w14:ligatures w14:val="standard"/>
          <w14:cntxtAlts/>
        </w:rPr>
        <w:t xml:space="preserve">résenter le projet de reconversion envisagé, les usages projetés, ses caractéristiques, les surfaces concernées, sa situation géographique, … . Si plusieurs scenarios sont envisagés liés aux incertitudes de la qualité des sols, du niveau de pollution ou encore d’autres contraintes, présenter les options. Le plan de gestion aura pour objectif d’apporter des solutions (conditions) techniques et financières pour écarter ou confirmer certains usages. </w:t>
      </w:r>
    </w:p>
    <w:p w14:paraId="2B42BF0A" w14:textId="77777777" w:rsidR="00BB25D2" w:rsidRPr="00BB25D2" w:rsidRDefault="00BB25D2" w:rsidP="00BB25D2">
      <w:pPr>
        <w:spacing w:after="120" w:line="286" w:lineRule="auto"/>
        <w:rPr>
          <w:rFonts w:ascii="Marianne" w:eastAsia="Calibri" w:hAnsi="Marianne" w:cs="Arial"/>
          <w:color w:val="000000"/>
          <w:kern w:val="28"/>
          <w:sz w:val="18"/>
          <w:szCs w:val="20"/>
          <w14:ligatures w14:val="standard"/>
          <w14:cntxtAlts/>
        </w:rPr>
      </w:pPr>
      <w:r w:rsidRPr="00BB25D2">
        <w:rPr>
          <w:rFonts w:ascii="Marianne" w:eastAsia="Calibri" w:hAnsi="Marianne" w:cs="Arial"/>
          <w:color w:val="000000"/>
          <w:kern w:val="28"/>
          <w:sz w:val="18"/>
          <w:szCs w:val="20"/>
          <w14:ligatures w14:val="standard"/>
          <w14:cntxtAlts/>
        </w:rPr>
        <w:t>Fournir en pièce jointe un plan d’aménagement même provisoire ou plan masse.</w:t>
      </w:r>
    </w:p>
    <w:p w14:paraId="4D885466" w14:textId="3AA7BF52" w:rsidR="00BB25D2" w:rsidRDefault="00BB25D2" w:rsidP="00BB25D2">
      <w:pPr>
        <w:spacing w:after="120" w:line="286" w:lineRule="auto"/>
        <w:rPr>
          <w:rFonts w:ascii="Marianne" w:eastAsia="Calibri" w:hAnsi="Marianne" w:cs="Arial"/>
          <w:color w:val="000000"/>
          <w:kern w:val="28"/>
          <w:sz w:val="18"/>
          <w:szCs w:val="20"/>
          <w:highlight w:val="yellow"/>
          <w14:ligatures w14:val="standard"/>
          <w14:cntxtAlts/>
        </w:rPr>
      </w:pPr>
      <w:r w:rsidRPr="00BB25D2">
        <w:rPr>
          <w:rFonts w:ascii="Marianne" w:eastAsia="Calibri" w:hAnsi="Marianne" w:cs="Arial"/>
          <w:color w:val="000000"/>
          <w:kern w:val="28"/>
          <w:sz w:val="18"/>
          <w:szCs w:val="20"/>
          <w14:ligatures w14:val="standard"/>
          <w14:cntxtAlts/>
        </w:rPr>
        <w:t>Présenter également, le cas échéant, le programme de l’opération, dans lequel la collectivité est engagée.</w:t>
      </w:r>
    </w:p>
    <w:p w14:paraId="4BC06431" w14:textId="77777777"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Le contexte du projet (1300 caractères espaces compris)</w:t>
      </w:r>
    </w:p>
    <w:p w14:paraId="2980C32E" w14:textId="77777777" w:rsidR="00A93271" w:rsidRPr="00BB25D2" w:rsidRDefault="00A93271" w:rsidP="00A93271">
      <w:pPr>
        <w:spacing w:after="120" w:line="286" w:lineRule="auto"/>
        <w:rPr>
          <w:rFonts w:ascii="Marianne" w:eastAsia="Calibri" w:hAnsi="Marianne" w:cs="Arial"/>
          <w:color w:val="000000"/>
          <w:kern w:val="28"/>
          <w:sz w:val="18"/>
          <w:szCs w:val="20"/>
          <w14:ligatures w14:val="standard"/>
          <w14:cntxtAlts/>
        </w:rPr>
      </w:pPr>
      <w:r>
        <w:rPr>
          <w:rFonts w:ascii="Marianne" w:eastAsia="Calibri" w:hAnsi="Marianne" w:cs="Arial"/>
          <w:color w:val="000000"/>
          <w:kern w:val="28"/>
          <w:sz w:val="18"/>
          <w:szCs w:val="20"/>
          <w14:ligatures w14:val="standard"/>
          <w14:cntxtAlts/>
        </w:rPr>
        <w:t xml:space="preserve">Si votre projet a pour objet </w:t>
      </w:r>
      <w:r w:rsidRPr="00BB25D2">
        <w:rPr>
          <w:rFonts w:ascii="Marianne" w:eastAsia="Calibri" w:hAnsi="Marianne" w:cs="Arial"/>
          <w:color w:val="000000"/>
          <w:kern w:val="28"/>
          <w:sz w:val="18"/>
          <w:szCs w:val="20"/>
          <w14:ligatures w14:val="standard"/>
          <w14:cntxtAlts/>
        </w:rPr>
        <w:t xml:space="preserve">la planification territoriale </w:t>
      </w:r>
      <w:r>
        <w:rPr>
          <w:rFonts w:ascii="Marianne" w:eastAsia="Calibri" w:hAnsi="Marianne" w:cs="Arial"/>
          <w:color w:val="000000"/>
          <w:kern w:val="28"/>
          <w:sz w:val="18"/>
          <w:szCs w:val="20"/>
          <w14:ligatures w14:val="standard"/>
          <w14:cntxtAlts/>
        </w:rPr>
        <w:t>afin d’</w:t>
      </w:r>
      <w:r w:rsidRPr="00BB25D2">
        <w:rPr>
          <w:rFonts w:ascii="Marianne" w:eastAsia="Calibri" w:hAnsi="Marianne" w:cs="Arial"/>
          <w:color w:val="000000"/>
          <w:kern w:val="28"/>
          <w:sz w:val="18"/>
          <w:szCs w:val="20"/>
          <w14:ligatures w14:val="standard"/>
          <w14:cntxtAlts/>
        </w:rPr>
        <w:t>anticiper les risques de pollution et la gestion des pollutions :</w:t>
      </w:r>
    </w:p>
    <w:p w14:paraId="033C16D4" w14:textId="110354C4" w:rsidR="00BB25D2" w:rsidRPr="00BB25D2" w:rsidRDefault="00A93271" w:rsidP="00BB25D2">
      <w:pPr>
        <w:spacing w:after="120" w:line="286" w:lineRule="auto"/>
        <w:rPr>
          <w:rFonts w:ascii="Marianne" w:eastAsia="Calibri" w:hAnsi="Marianne" w:cs="Arial"/>
          <w:color w:val="000000"/>
          <w:kern w:val="28"/>
          <w:sz w:val="18"/>
          <w:szCs w:val="20"/>
          <w:lang w:eastAsia="fr-FR"/>
          <w14:ligatures w14:val="standard"/>
          <w14:cntxtAlts/>
        </w:rPr>
      </w:pPr>
      <w:r>
        <w:rPr>
          <w:rFonts w:ascii="Marianne" w:eastAsia="Calibri" w:hAnsi="Marianne" w:cs="Arial"/>
          <w:color w:val="000000"/>
          <w:kern w:val="28"/>
          <w:sz w:val="18"/>
          <w:szCs w:val="20"/>
          <w:lang w:eastAsia="fr-FR"/>
          <w14:ligatures w14:val="standard"/>
          <w14:cntxtAlts/>
        </w:rPr>
        <w:t>Il vous sera demandé de d</w:t>
      </w:r>
      <w:r w:rsidR="00BB25D2" w:rsidRPr="00BB25D2">
        <w:rPr>
          <w:rFonts w:ascii="Marianne" w:eastAsia="Calibri" w:hAnsi="Marianne" w:cs="Arial"/>
          <w:color w:val="000000"/>
          <w:kern w:val="28"/>
          <w:sz w:val="18"/>
          <w:szCs w:val="20"/>
          <w:lang w:eastAsia="fr-FR"/>
          <w14:ligatures w14:val="standard"/>
          <w14:cntxtAlts/>
        </w:rPr>
        <w:t>écrire l’historique (succinctement) du territoire, son passif industriel, les orientations données au territoire et les objectifs visés dans la planification territoriale. Présenter dans quel contexte s’inscrit cette étude : diagnostic de territoire, révision d’un document d’urbanisme, création d’une zone d’aménagement. Indiquer quelles études ont été menées préalablement, sur des bases de données ou sur le terrain.</w:t>
      </w:r>
    </w:p>
    <w:p w14:paraId="33446EC6" w14:textId="77777777" w:rsidR="00BB25D2" w:rsidRPr="00BB25D2" w:rsidRDefault="00BB25D2" w:rsidP="00BB25D2">
      <w:pPr>
        <w:spacing w:after="120" w:line="286" w:lineRule="auto"/>
        <w:rPr>
          <w:rFonts w:ascii="Marianne" w:eastAsia="Calibri" w:hAnsi="Marianne" w:cs="Arial"/>
          <w:color w:val="000000"/>
          <w:kern w:val="28"/>
          <w:sz w:val="18"/>
          <w:szCs w:val="20"/>
          <w:lang w:eastAsia="fr-FR"/>
          <w14:ligatures w14:val="standard"/>
          <w14:cntxtAlts/>
        </w:rPr>
      </w:pPr>
    </w:p>
    <w:p w14:paraId="0249DA88" w14:textId="77777777" w:rsidR="00A93271" w:rsidRPr="00BB25D2" w:rsidRDefault="00A93271" w:rsidP="00A93271">
      <w:pPr>
        <w:spacing w:after="120" w:line="286" w:lineRule="auto"/>
        <w:rPr>
          <w:rFonts w:ascii="Marianne" w:eastAsia="Calibri" w:hAnsi="Marianne" w:cs="Arial"/>
          <w:color w:val="000000"/>
          <w:kern w:val="28"/>
          <w:sz w:val="18"/>
          <w:szCs w:val="20"/>
          <w14:ligatures w14:val="standard"/>
          <w14:cntxtAlts/>
        </w:rPr>
      </w:pPr>
      <w:r>
        <w:rPr>
          <w:rFonts w:ascii="Marianne" w:eastAsia="Calibri" w:hAnsi="Marianne" w:cs="Arial"/>
          <w:color w:val="000000"/>
          <w:kern w:val="28"/>
          <w:sz w:val="18"/>
          <w:szCs w:val="20"/>
          <w14:ligatures w14:val="standard"/>
          <w14:cntxtAlts/>
        </w:rPr>
        <w:t>Si votre projet a pour objet une opération de</w:t>
      </w:r>
      <w:r w:rsidRPr="00BB25D2">
        <w:rPr>
          <w:rFonts w:ascii="Marianne" w:eastAsia="Calibri" w:hAnsi="Marianne" w:cs="Arial"/>
          <w:color w:val="000000"/>
          <w:kern w:val="28"/>
          <w:sz w:val="18"/>
          <w:szCs w:val="20"/>
          <w14:ligatures w14:val="standard"/>
          <w14:cntxtAlts/>
        </w:rPr>
        <w:t xml:space="preserve"> reconversion de friches polluées :</w:t>
      </w:r>
    </w:p>
    <w:p w14:paraId="3D6961B7" w14:textId="43835B6C" w:rsidR="00BB25D2" w:rsidRDefault="00A93271" w:rsidP="00BB25D2">
      <w:pPr>
        <w:spacing w:after="120" w:line="286" w:lineRule="auto"/>
        <w:rPr>
          <w:rFonts w:ascii="Marianne" w:eastAsia="Calibri" w:hAnsi="Marianne" w:cs="Arial"/>
          <w:color w:val="000000"/>
          <w:kern w:val="28"/>
          <w:sz w:val="18"/>
          <w:szCs w:val="20"/>
          <w:highlight w:val="yellow"/>
          <w:lang w:eastAsia="fr-FR"/>
          <w14:ligatures w14:val="standard"/>
          <w14:cntxtAlts/>
        </w:rPr>
      </w:pPr>
      <w:r>
        <w:rPr>
          <w:rFonts w:ascii="Marianne" w:eastAsia="Calibri" w:hAnsi="Marianne" w:cs="Arial"/>
          <w:color w:val="000000"/>
          <w:kern w:val="28"/>
          <w:sz w:val="18"/>
          <w:szCs w:val="20"/>
          <w:lang w:eastAsia="fr-FR"/>
          <w14:ligatures w14:val="standard"/>
          <w14:cntxtAlts/>
        </w:rPr>
        <w:t>Il vous sera demandé de d</w:t>
      </w:r>
      <w:r w:rsidR="00BB25D2" w:rsidRPr="00BB25D2">
        <w:rPr>
          <w:rFonts w:ascii="Marianne" w:eastAsia="Calibri" w:hAnsi="Marianne" w:cs="Arial"/>
          <w:color w:val="000000"/>
          <w:kern w:val="28"/>
          <w:sz w:val="18"/>
          <w:szCs w:val="20"/>
          <w:lang w:eastAsia="fr-FR"/>
          <w14:ligatures w14:val="standard"/>
          <w14:cntxtAlts/>
        </w:rPr>
        <w:t>écrire le contexte du projet : la situation administrative au regard de la législation ICPE, le responsable de la pollution (activité à l’origine de la pollution, passé du site), citer les études antérieures, les démarches engagées pour améliorer la connaissance de ce site (par le bénéficiaire, ou par la collectivité : IHU, Observatoires du foncier...), les éléments de connaissance sur la pollution ou origine de la pollution disponibles et/ou consultés le projet de reconversion, préciser si le site a fait l’objet d’une intervention de l’ADEME dans le cadre de ses missions en maitrise d’ouvrage sur les sites à responsable défaillant, indiquer les partenaires éventuels publics ou privés qui mènent des actions sur cette opération ou qui interviendront.</w:t>
      </w:r>
    </w:p>
    <w:p w14:paraId="544B81DE" w14:textId="77777777"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lastRenderedPageBreak/>
        <w:t>Les objectifs et résultats attendus (1300 caractères maximum)</w:t>
      </w:r>
    </w:p>
    <w:p w14:paraId="2C69F525" w14:textId="77777777" w:rsidR="00A93271" w:rsidRPr="00BB25D2" w:rsidRDefault="00A93271" w:rsidP="00A93271">
      <w:pPr>
        <w:spacing w:after="120" w:line="286" w:lineRule="auto"/>
        <w:rPr>
          <w:rFonts w:ascii="Marianne" w:eastAsia="Calibri" w:hAnsi="Marianne" w:cs="Arial"/>
          <w:color w:val="000000"/>
          <w:kern w:val="28"/>
          <w:sz w:val="18"/>
          <w:szCs w:val="20"/>
          <w14:ligatures w14:val="standard"/>
          <w14:cntxtAlts/>
        </w:rPr>
      </w:pPr>
      <w:r>
        <w:rPr>
          <w:rFonts w:ascii="Marianne" w:eastAsia="Calibri" w:hAnsi="Marianne" w:cs="Arial"/>
          <w:color w:val="000000"/>
          <w:kern w:val="28"/>
          <w:sz w:val="18"/>
          <w:szCs w:val="20"/>
          <w14:ligatures w14:val="standard"/>
          <w14:cntxtAlts/>
        </w:rPr>
        <w:t xml:space="preserve">Si votre projet a pour objet </w:t>
      </w:r>
      <w:r w:rsidRPr="00BB25D2">
        <w:rPr>
          <w:rFonts w:ascii="Marianne" w:eastAsia="Calibri" w:hAnsi="Marianne" w:cs="Arial"/>
          <w:color w:val="000000"/>
          <w:kern w:val="28"/>
          <w:sz w:val="18"/>
          <w:szCs w:val="20"/>
          <w14:ligatures w14:val="standard"/>
          <w14:cntxtAlts/>
        </w:rPr>
        <w:t xml:space="preserve">la planification territoriale </w:t>
      </w:r>
      <w:r>
        <w:rPr>
          <w:rFonts w:ascii="Marianne" w:eastAsia="Calibri" w:hAnsi="Marianne" w:cs="Arial"/>
          <w:color w:val="000000"/>
          <w:kern w:val="28"/>
          <w:sz w:val="18"/>
          <w:szCs w:val="20"/>
          <w14:ligatures w14:val="standard"/>
          <w14:cntxtAlts/>
        </w:rPr>
        <w:t>afin d’</w:t>
      </w:r>
      <w:r w:rsidRPr="00BB25D2">
        <w:rPr>
          <w:rFonts w:ascii="Marianne" w:eastAsia="Calibri" w:hAnsi="Marianne" w:cs="Arial"/>
          <w:color w:val="000000"/>
          <w:kern w:val="28"/>
          <w:sz w:val="18"/>
          <w:szCs w:val="20"/>
          <w14:ligatures w14:val="standard"/>
          <w14:cntxtAlts/>
        </w:rPr>
        <w:t>anticiper les risques de pollution et la gestion des pollutions :</w:t>
      </w:r>
    </w:p>
    <w:p w14:paraId="23B57A74" w14:textId="4E0F23F9" w:rsidR="00BB25D2" w:rsidRPr="00BB25D2" w:rsidRDefault="00A93271" w:rsidP="00BB25D2">
      <w:pPr>
        <w:spacing w:after="120" w:line="286" w:lineRule="auto"/>
        <w:rPr>
          <w:rFonts w:ascii="Marianne" w:eastAsia="Calibri" w:hAnsi="Marianne" w:cs="Arial"/>
          <w:color w:val="000000"/>
          <w:kern w:val="28"/>
          <w:sz w:val="18"/>
          <w:szCs w:val="20"/>
          <w14:ligatures w14:val="standard"/>
          <w14:cntxtAlts/>
        </w:rPr>
      </w:pPr>
      <w:r>
        <w:rPr>
          <w:rFonts w:ascii="Marianne" w:eastAsia="Calibri" w:hAnsi="Marianne" w:cs="Arial"/>
          <w:color w:val="000000"/>
          <w:kern w:val="28"/>
          <w:sz w:val="18"/>
          <w:szCs w:val="20"/>
          <w14:ligatures w14:val="standard"/>
          <w14:cntxtAlts/>
        </w:rPr>
        <w:t>Il vous sera demandé de d</w:t>
      </w:r>
      <w:r w:rsidR="00BB25D2" w:rsidRPr="00BB25D2">
        <w:rPr>
          <w:rFonts w:ascii="Marianne" w:eastAsia="Calibri" w:hAnsi="Marianne" w:cs="Arial"/>
          <w:color w:val="000000"/>
          <w:kern w:val="28"/>
          <w:sz w:val="18"/>
          <w:szCs w:val="20"/>
          <w14:ligatures w14:val="standard"/>
          <w14:cntxtAlts/>
        </w:rPr>
        <w:t>écrire les démarches (études) à réaliser, les attentes en terme de résultats (PLUi, SCOT, OAP, ZAC,…), le caractère exhaustif du périmètre ou non, les sites concernés et les critères de sélection, le cas échéant. L’ambition à terme pour la collectivité : définir une stratégie foncière, créer un observatoire, constituer un portefeuille de site, sécuriser les achats des terrains…</w:t>
      </w:r>
    </w:p>
    <w:p w14:paraId="5616696A" w14:textId="77777777" w:rsidR="00A93271" w:rsidRPr="00BB25D2" w:rsidRDefault="00A93271" w:rsidP="00A93271">
      <w:pPr>
        <w:spacing w:after="120" w:line="286" w:lineRule="auto"/>
        <w:rPr>
          <w:rFonts w:ascii="Marianne" w:eastAsia="Calibri" w:hAnsi="Marianne" w:cs="Arial"/>
          <w:color w:val="000000"/>
          <w:kern w:val="28"/>
          <w:sz w:val="18"/>
          <w:szCs w:val="20"/>
          <w14:ligatures w14:val="standard"/>
          <w14:cntxtAlts/>
        </w:rPr>
      </w:pPr>
      <w:r>
        <w:rPr>
          <w:rFonts w:ascii="Marianne" w:eastAsia="Calibri" w:hAnsi="Marianne" w:cs="Arial"/>
          <w:color w:val="000000"/>
          <w:kern w:val="28"/>
          <w:sz w:val="18"/>
          <w:szCs w:val="20"/>
          <w14:ligatures w14:val="standard"/>
          <w14:cntxtAlts/>
        </w:rPr>
        <w:t>Si votre projet a pour objet une opération de</w:t>
      </w:r>
      <w:r w:rsidRPr="00BB25D2">
        <w:rPr>
          <w:rFonts w:ascii="Marianne" w:eastAsia="Calibri" w:hAnsi="Marianne" w:cs="Arial"/>
          <w:color w:val="000000"/>
          <w:kern w:val="28"/>
          <w:sz w:val="18"/>
          <w:szCs w:val="20"/>
          <w14:ligatures w14:val="standard"/>
          <w14:cntxtAlts/>
        </w:rPr>
        <w:t xml:space="preserve"> reconversion de friches polluées :</w:t>
      </w:r>
    </w:p>
    <w:p w14:paraId="090C3735" w14:textId="063933FD" w:rsidR="00BB25D2" w:rsidRDefault="00A93271" w:rsidP="00BB25D2">
      <w:pPr>
        <w:spacing w:after="120" w:line="286" w:lineRule="auto"/>
        <w:rPr>
          <w:rFonts w:ascii="Marianne" w:eastAsia="Calibri" w:hAnsi="Marianne" w:cs="Arial"/>
          <w:color w:val="000000"/>
          <w:kern w:val="28"/>
          <w:sz w:val="18"/>
          <w:szCs w:val="20"/>
          <w14:ligatures w14:val="standard"/>
          <w14:cntxtAlts/>
        </w:rPr>
      </w:pPr>
      <w:r>
        <w:rPr>
          <w:rFonts w:ascii="Marianne" w:eastAsia="Calibri" w:hAnsi="Marianne" w:cs="Arial"/>
          <w:color w:val="000000"/>
          <w:kern w:val="28"/>
          <w:sz w:val="18"/>
          <w:szCs w:val="20"/>
          <w14:ligatures w14:val="standard"/>
          <w14:cntxtAlts/>
        </w:rPr>
        <w:t>Il vous sera demandé de d</w:t>
      </w:r>
      <w:r w:rsidR="00BB25D2" w:rsidRPr="00BB25D2">
        <w:rPr>
          <w:rFonts w:ascii="Marianne" w:eastAsia="Calibri" w:hAnsi="Marianne" w:cs="Arial"/>
          <w:color w:val="000000"/>
          <w:kern w:val="28"/>
          <w:sz w:val="18"/>
          <w:szCs w:val="20"/>
          <w14:ligatures w14:val="standard"/>
          <w14:cntxtAlts/>
        </w:rPr>
        <w:t>écrire les prestations (études) à réaliser, les résultats escomptés (phases décisionnelles), les ambitions du projet de reconversion, dans les aspects liés à l’aménagement, à la construction mais également dans les aspects liés au traitement de la pollution, les techniques envisagées (sur site, in situ, modalités de gestion des terres par exemple), la prise en compte de la biodiversité dans le projet, les usages temporaires envisagés. Les prestations seront précisées en respectant la nomenclature des normes NF X31-620, telles que décrites plus haut. Indiquer le planning prévu de réalisation des études (prestations aidées) et les dates prévisionnelles des travaux de dépollution le cas échéant, et les aménagements.</w:t>
      </w:r>
    </w:p>
    <w:p w14:paraId="36AEFF2A" w14:textId="77777777" w:rsidR="00BB25D2" w:rsidRDefault="00BB25D2" w:rsidP="00BB25D2">
      <w:pPr>
        <w:spacing w:after="120" w:line="286" w:lineRule="auto"/>
        <w:rPr>
          <w:rFonts w:ascii="Marianne" w:eastAsia="Calibri" w:hAnsi="Marianne" w:cs="Arial"/>
          <w:color w:val="000000"/>
          <w:kern w:val="28"/>
          <w:sz w:val="18"/>
          <w:szCs w:val="20"/>
          <w:highlight w:val="yellow"/>
          <w14:ligatures w14:val="standard"/>
          <w14:cntxtAlts/>
        </w:rPr>
      </w:pPr>
    </w:p>
    <w:p w14:paraId="17AE7E4E" w14:textId="77777777"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 xml:space="preserve">Le coût total puis le détail des dépenses </w:t>
      </w:r>
    </w:p>
    <w:p w14:paraId="1C304251" w14:textId="4E195B17" w:rsidR="00930297"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F593F">
        <w:rPr>
          <w:rFonts w:ascii="Marianne" w:eastAsia="Times New Roman" w:hAnsi="Marianne" w:cs="Arial"/>
          <w:color w:val="000000"/>
          <w:kern w:val="28"/>
          <w:sz w:val="18"/>
          <w:szCs w:val="20"/>
          <w:lang w:eastAsia="fr-FR"/>
          <w14:ligatures w14:val="standard"/>
          <w14:cntxtAlts/>
        </w:rPr>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6938BD0C" w14:textId="43E1D510" w:rsidR="00C822E1" w:rsidRDefault="00C822E1" w:rsidP="00FF2FEA">
      <w:pPr>
        <w:spacing w:after="120" w:line="285" w:lineRule="auto"/>
        <w:jc w:val="both"/>
        <w:rPr>
          <w:rFonts w:ascii="Marianne Light" w:hAnsi="Marianne Light"/>
          <w:sz w:val="18"/>
          <w:szCs w:val="18"/>
        </w:rPr>
      </w:pPr>
      <w:r>
        <w:rPr>
          <w:rFonts w:ascii="Marianne" w:eastAsia="Times New Roman" w:hAnsi="Marianne" w:cs="Arial"/>
          <w:color w:val="000000"/>
          <w:kern w:val="28"/>
          <w:sz w:val="18"/>
          <w:szCs w:val="20"/>
          <w:lang w:eastAsia="fr-FR"/>
          <w14:ligatures w14:val="standard"/>
          <w14:cntxtAlts/>
        </w:rPr>
        <w:t xml:space="preserve">Pour les études de diagnostic et d’accompagnement de projet réalisées par un prestataire externe, ces </w:t>
      </w:r>
      <w:r w:rsidRPr="00FF2FEA">
        <w:rPr>
          <w:rFonts w:ascii="Marianne" w:eastAsia="Times New Roman" w:hAnsi="Marianne" w:cs="Arial"/>
          <w:color w:val="000000" w:themeColor="text1"/>
          <w:kern w:val="28"/>
          <w:sz w:val="18"/>
          <w:szCs w:val="20"/>
          <w:lang w:eastAsia="fr-FR"/>
          <w14:ligatures w14:val="standard"/>
          <w14:cntxtAlts/>
        </w:rPr>
        <w:t>dépenses sont des dépenses de fonctionnement. Pour les études</w:t>
      </w:r>
      <w:r w:rsidRPr="00FF2FEA">
        <w:rPr>
          <w:rFonts w:ascii="Marianne" w:hAnsi="Marianne"/>
          <w:color w:val="000000" w:themeColor="text1"/>
          <w:sz w:val="18"/>
          <w:szCs w:val="18"/>
        </w:rPr>
        <w:t xml:space="preserve"> générales ou d’expérimentation préalable au déploiement d’un projet d’investissement, ces dépenses peuvent combiner des dépenses de personnel et d’autres dépenses d’investissement ou de fonctionnement tel que précisé dans le guide des dépenses.</w:t>
      </w:r>
      <w:r w:rsidRPr="00FF2FEA">
        <w:rPr>
          <w:rFonts w:ascii="Marianne Light" w:hAnsi="Marianne Light"/>
          <w:color w:val="000000" w:themeColor="text1"/>
          <w:sz w:val="18"/>
          <w:szCs w:val="18"/>
        </w:rPr>
        <w:t xml:space="preserve"> </w:t>
      </w:r>
    </w:p>
    <w:p w14:paraId="026CEEF4" w14:textId="49B78D18" w:rsidR="00930297" w:rsidRPr="00124B96" w:rsidRDefault="00C822E1"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Pr>
          <w:rFonts w:ascii="Marianne" w:eastAsia="Times New Roman" w:hAnsi="Marianne" w:cs="Arial"/>
          <w:color w:val="000000"/>
          <w:kern w:val="28"/>
          <w:sz w:val="18"/>
          <w:szCs w:val="20"/>
          <w:lang w:eastAsia="fr-FR"/>
          <w14:ligatures w14:val="standard"/>
          <w14:cntxtAlts/>
        </w:rPr>
        <w:t xml:space="preserve"> </w:t>
      </w:r>
      <w:r w:rsidR="00930297" w:rsidRPr="00124B96">
        <w:rPr>
          <w:rFonts w:ascii="Marianne" w:eastAsia="Times New Roman" w:hAnsi="Marianne" w:cs="Arial"/>
          <w:color w:val="000000"/>
          <w:kern w:val="28"/>
          <w:sz w:val="18"/>
          <w:szCs w:val="20"/>
          <w:lang w:eastAsia="fr-FR"/>
          <w14:ligatures w14:val="standard"/>
          <w14:cntxtAlts/>
        </w:rPr>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00930297" w:rsidRPr="003C43CA">
        <w:rPr>
          <w:rFonts w:ascii="Calibri" w:eastAsia="Times New Roman" w:hAnsi="Calibri" w:cs="Calibri"/>
          <w:color w:val="000000"/>
          <w:kern w:val="28"/>
          <w:sz w:val="18"/>
          <w:szCs w:val="20"/>
          <w:lang w:eastAsia="fr-FR"/>
          <w14:ligatures w14:val="standard"/>
          <w14:cntxtAlts/>
        </w:rPr>
        <w:t> </w:t>
      </w:r>
      <w:r w:rsidR="00930297" w:rsidRPr="00124B96">
        <w:rPr>
          <w:rFonts w:ascii="Marianne" w:eastAsia="Times New Roman" w:hAnsi="Marianne" w:cs="Arial"/>
          <w:color w:val="000000"/>
          <w:kern w:val="28"/>
          <w:sz w:val="18"/>
          <w:szCs w:val="20"/>
          <w:lang w:eastAsia="fr-FR"/>
          <w14:ligatures w14:val="standard"/>
          <w14:cntxtAlts/>
        </w:rPr>
        <w:t>: 1 ETPT ou 10 jours ingénieur à 400€ par jour). Des détails plus précis sur vos dépenses peuvent également être précisés dans ce champ libre.</w:t>
      </w:r>
    </w:p>
    <w:p w14:paraId="2817ABBB" w14:textId="77777777" w:rsidR="00930297" w:rsidRPr="00124B96"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24B96">
        <w:rPr>
          <w:rFonts w:ascii="Marianne" w:eastAsia="Times New Roman" w:hAnsi="Marianne" w:cs="Arial"/>
          <w:color w:val="000000"/>
          <w:kern w:val="28"/>
          <w:sz w:val="18"/>
          <w:szCs w:val="20"/>
          <w:lang w:eastAsia="fr-FR"/>
          <w14:ligatures w14:val="standard"/>
          <w14:cntxtAlts/>
        </w:rPr>
        <w:t>Seuls les champs qui vous concernent sont à saisir.</w:t>
      </w:r>
    </w:p>
    <w:p w14:paraId="2F23FB68" w14:textId="77777777" w:rsidR="00930297" w:rsidRPr="00124B96"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24B96">
        <w:rPr>
          <w:rFonts w:ascii="Marianne" w:eastAsia="Times New Roman" w:hAnsi="Marianne" w:cs="Arial"/>
          <w:color w:val="000000"/>
          <w:kern w:val="28"/>
          <w:sz w:val="18"/>
          <w:szCs w:val="20"/>
          <w:lang w:eastAsia="fr-FR"/>
          <w14:ligatures w14:val="standard"/>
          <w14:cntxtAlts/>
        </w:rPr>
        <w:t>Nota</w:t>
      </w:r>
      <w:r w:rsidRPr="003C43CA">
        <w:rPr>
          <w:rFonts w:ascii="Calibri" w:eastAsia="Times New Roman" w:hAnsi="Calibri" w:cs="Calibri"/>
          <w:color w:val="000000"/>
          <w:kern w:val="28"/>
          <w:sz w:val="18"/>
          <w:szCs w:val="20"/>
          <w:lang w:eastAsia="fr-FR"/>
          <w14:ligatures w14:val="standard"/>
          <w14:cntxtAlts/>
        </w:rPr>
        <w:t> </w:t>
      </w:r>
      <w:r w:rsidRPr="00124B96">
        <w:rPr>
          <w:rFonts w:ascii="Marianne" w:eastAsia="Times New Roman" w:hAnsi="Marianne" w:cs="Arial"/>
          <w:color w:val="000000"/>
          <w:kern w:val="28"/>
          <w:sz w:val="18"/>
          <w:szCs w:val="20"/>
          <w:lang w:eastAsia="fr-FR"/>
          <w14:ligatures w14:val="standard"/>
          <w14:cntxtAlts/>
        </w:rPr>
        <w:t>: certaines d</w:t>
      </w:r>
      <w:r w:rsidRPr="00124B96">
        <w:rPr>
          <w:rFonts w:ascii="Marianne" w:eastAsia="Times New Roman" w:hAnsi="Marianne" w:cs="Marianne Light"/>
          <w:color w:val="000000"/>
          <w:kern w:val="28"/>
          <w:sz w:val="18"/>
          <w:szCs w:val="20"/>
          <w:lang w:eastAsia="fr-FR"/>
          <w14:ligatures w14:val="standard"/>
          <w14:cntxtAlts/>
        </w:rPr>
        <w:t>é</w:t>
      </w:r>
      <w:r w:rsidRPr="00124B96">
        <w:rPr>
          <w:rFonts w:ascii="Marianne" w:eastAsia="Times New Roman" w:hAnsi="Marianne" w:cs="Arial"/>
          <w:color w:val="000000"/>
          <w:kern w:val="28"/>
          <w:sz w:val="18"/>
          <w:szCs w:val="20"/>
          <w:lang w:eastAsia="fr-FR"/>
          <w14:ligatures w14:val="standard"/>
          <w14:cntxtAlts/>
        </w:rPr>
        <w:t xml:space="preserve">penses de votre projet peuvent ne pas </w:t>
      </w:r>
      <w:r w:rsidRPr="00124B96">
        <w:rPr>
          <w:rFonts w:ascii="Marianne" w:eastAsia="Times New Roman" w:hAnsi="Marianne" w:cs="Marianne Light"/>
          <w:color w:val="000000"/>
          <w:kern w:val="28"/>
          <w:sz w:val="18"/>
          <w:szCs w:val="20"/>
          <w:lang w:eastAsia="fr-FR"/>
          <w14:ligatures w14:val="standard"/>
          <w14:cntxtAlts/>
        </w:rPr>
        <w:t>ê</w:t>
      </w:r>
      <w:r w:rsidRPr="00124B96">
        <w:rPr>
          <w:rFonts w:ascii="Marianne" w:eastAsia="Times New Roman" w:hAnsi="Marianne" w:cs="Arial"/>
          <w:color w:val="000000"/>
          <w:kern w:val="28"/>
          <w:sz w:val="18"/>
          <w:szCs w:val="20"/>
          <w:lang w:eastAsia="fr-FR"/>
          <w14:ligatures w14:val="standard"/>
          <w14:cntxtAlts/>
        </w:rPr>
        <w:t xml:space="preserve">tre </w:t>
      </w:r>
      <w:r w:rsidRPr="00124B96">
        <w:rPr>
          <w:rFonts w:ascii="Marianne" w:eastAsia="Times New Roman" w:hAnsi="Marianne" w:cs="Marianne Light"/>
          <w:color w:val="000000"/>
          <w:kern w:val="28"/>
          <w:sz w:val="18"/>
          <w:szCs w:val="20"/>
          <w:lang w:eastAsia="fr-FR"/>
          <w14:ligatures w14:val="standard"/>
          <w14:cntxtAlts/>
        </w:rPr>
        <w:t>é</w:t>
      </w:r>
      <w:r w:rsidRPr="00124B96">
        <w:rPr>
          <w:rFonts w:ascii="Marianne" w:eastAsia="Times New Roman" w:hAnsi="Marianne" w:cs="Arial"/>
          <w:color w:val="000000"/>
          <w:kern w:val="28"/>
          <w:sz w:val="18"/>
          <w:szCs w:val="20"/>
          <w:lang w:eastAsia="fr-FR"/>
          <w14:ligatures w14:val="standard"/>
          <w14:cntxtAlts/>
        </w:rPr>
        <w:t>ligibles aux aides ADEME.</w:t>
      </w:r>
    </w:p>
    <w:p w14:paraId="1270806D" w14:textId="77777777" w:rsidR="00930297" w:rsidRPr="00124B96"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24B96">
        <w:rPr>
          <w:rFonts w:ascii="Marianne" w:eastAsia="Times New Roman" w:hAnsi="Marianne" w:cs="Arial"/>
          <w:b/>
          <w:color w:val="000000"/>
          <w:sz w:val="28"/>
          <w:szCs w:val="28"/>
          <w:lang w:eastAsia="fr-FR"/>
        </w:rPr>
        <w:t xml:space="preserve">Les documents que vous devez fournir pour l’instruction </w:t>
      </w:r>
    </w:p>
    <w:p w14:paraId="00FB9F8E" w14:textId="77777777" w:rsidR="00930297" w:rsidRPr="00124B96"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24B96">
        <w:rPr>
          <w:rFonts w:ascii="Marianne" w:eastAsia="Times New Roman" w:hAnsi="Marianne" w:cs="Arial"/>
          <w:color w:val="000000"/>
          <w:kern w:val="28"/>
          <w:sz w:val="18"/>
          <w:szCs w:val="20"/>
          <w:lang w:eastAsia="fr-FR"/>
          <w14:ligatures w14:val="standard"/>
          <w14:cntxtAlts/>
        </w:rPr>
        <w:t>Vous devez fournir sur AGIR les documents suivants (le nom de fichier ne doit pas comporter plus de 100 caractères, espaces compris)</w:t>
      </w:r>
      <w:r w:rsidRPr="003C43CA">
        <w:rPr>
          <w:rFonts w:ascii="Calibri" w:eastAsia="Times New Roman" w:hAnsi="Calibri" w:cs="Calibri"/>
          <w:color w:val="000000"/>
          <w:kern w:val="28"/>
          <w:sz w:val="18"/>
          <w:szCs w:val="20"/>
          <w:lang w:eastAsia="fr-FR"/>
          <w14:ligatures w14:val="standard"/>
          <w14:cntxtAlts/>
        </w:rPr>
        <w:t> </w:t>
      </w:r>
      <w:r w:rsidRPr="00124B96">
        <w:rPr>
          <w:rFonts w:ascii="Marianne" w:eastAsia="Times New Roman" w:hAnsi="Marianne" w:cs="Arial"/>
          <w:color w:val="000000"/>
          <w:kern w:val="28"/>
          <w:sz w:val="18"/>
          <w:szCs w:val="20"/>
          <w:lang w:eastAsia="fr-FR"/>
          <w14:ligatures w14:val="standard"/>
          <w14:cntxtAlts/>
        </w:rPr>
        <w:t>:</w:t>
      </w:r>
    </w:p>
    <w:p w14:paraId="5024C8C7" w14:textId="21ACBA19" w:rsidR="00930297" w:rsidRPr="00124B96" w:rsidRDefault="00C822E1" w:rsidP="00FF2FEA">
      <w:pPr>
        <w:contextualSpacing/>
        <w:rPr>
          <w:rFonts w:ascii="Marianne" w:eastAsia="Calibri" w:hAnsi="Marianne" w:cs="Times New Roman"/>
          <w:sz w:val="18"/>
          <w:szCs w:val="18"/>
          <w:lang w:eastAsia="fr-FR"/>
        </w:rPr>
      </w:pPr>
      <w:r>
        <w:rPr>
          <w:rFonts w:ascii="Marianne" w:eastAsia="Calibri" w:hAnsi="Marianne" w:cs="Times New Roman"/>
          <w:sz w:val="18"/>
          <w:szCs w:val="18"/>
          <w:lang w:eastAsia="fr-FR"/>
        </w:rPr>
        <w:t>Pour les études de diagnostic et d’accompagnement de projet, mises en œuvre par un prestataire externe habilité</w:t>
      </w:r>
      <w:r>
        <w:rPr>
          <w:rFonts w:ascii="Calibri" w:eastAsia="Calibri" w:hAnsi="Calibri" w:cs="Calibri"/>
          <w:sz w:val="18"/>
          <w:szCs w:val="18"/>
          <w:lang w:eastAsia="fr-FR"/>
        </w:rPr>
        <w:t> </w:t>
      </w:r>
      <w:r>
        <w:rPr>
          <w:rFonts w:ascii="Marianne" w:eastAsia="Calibri" w:hAnsi="Marianne" w:cs="Times New Roman"/>
          <w:sz w:val="18"/>
          <w:szCs w:val="18"/>
          <w:lang w:eastAsia="fr-FR"/>
        </w:rPr>
        <w:t xml:space="preserve">: </w:t>
      </w:r>
    </w:p>
    <w:p w14:paraId="2E374AFE" w14:textId="22007920" w:rsidR="00930297" w:rsidRPr="00FF2FEA" w:rsidRDefault="00930297" w:rsidP="00FF2FEA">
      <w:pPr>
        <w:pStyle w:val="Paragraphedeliste"/>
        <w:numPr>
          <w:ilvl w:val="0"/>
          <w:numId w:val="12"/>
        </w:numPr>
        <w:rPr>
          <w:rFonts w:ascii="Marianne" w:eastAsia="Calibri" w:hAnsi="Marianne" w:cs="Times New Roman"/>
          <w:sz w:val="18"/>
          <w:szCs w:val="18"/>
          <w:lang w:eastAsia="fr-FR"/>
        </w:rPr>
      </w:pPr>
      <w:r w:rsidRPr="00FF2FEA">
        <w:rPr>
          <w:rFonts w:ascii="Marianne" w:eastAsia="Calibri" w:hAnsi="Marianne" w:cs="Times New Roman"/>
          <w:sz w:val="18"/>
          <w:szCs w:val="18"/>
          <w:lang w:eastAsia="fr-FR"/>
        </w:rPr>
        <w:t>La proposition technique et financière du bureau d’étude le cas échéant</w:t>
      </w:r>
    </w:p>
    <w:p w14:paraId="4C9F34CC" w14:textId="77777777" w:rsidR="001F4F76" w:rsidRDefault="001F4F76" w:rsidP="00FF2FEA">
      <w:pPr>
        <w:contextualSpacing/>
        <w:rPr>
          <w:rFonts w:ascii="Marianne" w:eastAsia="Calibri" w:hAnsi="Marianne" w:cs="Times New Roman"/>
          <w:sz w:val="18"/>
          <w:szCs w:val="18"/>
          <w:lang w:eastAsia="fr-FR"/>
        </w:rPr>
      </w:pPr>
    </w:p>
    <w:p w14:paraId="3FA6FDB9" w14:textId="718313E5" w:rsidR="00C822E1" w:rsidRDefault="001F4F76" w:rsidP="00FF2FEA">
      <w:pPr>
        <w:contextualSpacing/>
        <w:rPr>
          <w:rFonts w:ascii="Marianne" w:eastAsia="Calibri" w:hAnsi="Marianne" w:cs="Times New Roman"/>
          <w:sz w:val="18"/>
          <w:szCs w:val="18"/>
          <w:lang w:eastAsia="fr-FR"/>
        </w:rPr>
      </w:pPr>
      <w:r>
        <w:rPr>
          <w:rFonts w:ascii="Marianne" w:eastAsia="Calibri" w:hAnsi="Marianne" w:cs="Times New Roman"/>
          <w:sz w:val="18"/>
          <w:szCs w:val="18"/>
          <w:lang w:eastAsia="fr-FR"/>
        </w:rPr>
        <w:t xml:space="preserve">Pour les études générales </w:t>
      </w:r>
      <w:r>
        <w:rPr>
          <w:rFonts w:ascii="Marianne Light" w:hAnsi="Marianne Light"/>
          <w:sz w:val="18"/>
          <w:szCs w:val="18"/>
        </w:rPr>
        <w:t>ou d’expérimentation préalable au déploiement d’un projet d’investissement</w:t>
      </w:r>
      <w:r>
        <w:rPr>
          <w:rFonts w:ascii="Calibri" w:hAnsi="Calibri" w:cs="Calibri"/>
          <w:sz w:val="18"/>
          <w:szCs w:val="18"/>
        </w:rPr>
        <w:t> </w:t>
      </w:r>
      <w:r>
        <w:rPr>
          <w:rFonts w:ascii="Marianne Light" w:hAnsi="Marianne Light"/>
          <w:sz w:val="18"/>
          <w:szCs w:val="18"/>
        </w:rPr>
        <w:t xml:space="preserve">: </w:t>
      </w:r>
      <w:r>
        <w:rPr>
          <w:rFonts w:ascii="Marianne" w:eastAsia="Calibri" w:hAnsi="Marianne" w:cs="Times New Roman"/>
          <w:sz w:val="18"/>
          <w:szCs w:val="18"/>
          <w:lang w:eastAsia="fr-FR"/>
        </w:rPr>
        <w:t xml:space="preserve"> </w:t>
      </w:r>
    </w:p>
    <w:p w14:paraId="16473874" w14:textId="1D65C0EF" w:rsidR="00C822E1" w:rsidRPr="00FF2FEA" w:rsidRDefault="00C822E1" w:rsidP="00FF2FEA">
      <w:pPr>
        <w:pStyle w:val="Paragraphedeliste"/>
        <w:numPr>
          <w:ilvl w:val="0"/>
          <w:numId w:val="12"/>
        </w:numPr>
        <w:rPr>
          <w:rFonts w:ascii="Marianne" w:eastAsia="Calibri" w:hAnsi="Marianne" w:cs="Times New Roman"/>
          <w:sz w:val="18"/>
          <w:szCs w:val="18"/>
          <w:lang w:eastAsia="fr-FR"/>
        </w:rPr>
      </w:pPr>
      <w:r w:rsidRPr="00FF2FEA">
        <w:rPr>
          <w:rFonts w:ascii="Marianne" w:eastAsia="Calibri" w:hAnsi="Marianne" w:cs="Times New Roman"/>
          <w:sz w:val="18"/>
          <w:szCs w:val="18"/>
          <w:lang w:eastAsia="fr-FR"/>
        </w:rPr>
        <w:lastRenderedPageBreak/>
        <w:t>Le volet technique à télécharger préalablement sur la fiche du dispositif et à compléter pour le rajouter à votre demande d’aide</w:t>
      </w:r>
    </w:p>
    <w:p w14:paraId="5BEA0B1F" w14:textId="2FA7B228" w:rsidR="00930297" w:rsidRPr="00FF2FEA" w:rsidRDefault="00930297" w:rsidP="00FF2FEA">
      <w:pPr>
        <w:pStyle w:val="Paragraphedeliste"/>
        <w:numPr>
          <w:ilvl w:val="0"/>
          <w:numId w:val="12"/>
        </w:numPr>
        <w:rPr>
          <w:rFonts w:ascii="Marianne" w:eastAsia="Calibri" w:hAnsi="Marianne" w:cs="Times New Roman"/>
          <w:sz w:val="18"/>
          <w:szCs w:val="18"/>
          <w:lang w:eastAsia="fr-FR"/>
        </w:rPr>
      </w:pPr>
      <w:r w:rsidRPr="00FF2FEA">
        <w:rPr>
          <w:rFonts w:ascii="Marianne" w:eastAsia="Calibri" w:hAnsi="Marianne" w:cs="Times New Roman"/>
          <w:sz w:val="18"/>
          <w:szCs w:val="18"/>
          <w:lang w:eastAsia="fr-FR"/>
        </w:rPr>
        <w:t xml:space="preserve">Les documents demandés dans la liste des pièces à joindre du dispositif d’aide de la plateforme AGIR. </w:t>
      </w:r>
    </w:p>
    <w:p w14:paraId="3CB980CC" w14:textId="77777777" w:rsidR="00930297" w:rsidRPr="00124B96" w:rsidRDefault="00930297" w:rsidP="00930297">
      <w:pPr>
        <w:ind w:left="720" w:hanging="360"/>
        <w:contextualSpacing/>
        <w:rPr>
          <w:rFonts w:ascii="Marianne" w:eastAsia="Calibri" w:hAnsi="Marianne" w:cs="Times New Roman"/>
          <w:sz w:val="18"/>
          <w:szCs w:val="18"/>
          <w:lang w:eastAsia="fr-FR"/>
        </w:rPr>
      </w:pPr>
    </w:p>
    <w:p w14:paraId="338EF876" w14:textId="77777777" w:rsidR="00930297" w:rsidRPr="00124B96" w:rsidRDefault="00930297" w:rsidP="00930297">
      <w:pPr>
        <w:contextualSpacing/>
        <w:rPr>
          <w:rFonts w:ascii="Marianne" w:eastAsia="Calibri" w:hAnsi="Marianne" w:cs="Times New Roman"/>
          <w:sz w:val="18"/>
          <w:szCs w:val="18"/>
          <w:lang w:eastAsia="fr-FR"/>
        </w:rPr>
      </w:pPr>
      <w:r w:rsidRPr="00124B96">
        <w:rPr>
          <w:rFonts w:ascii="Marianne" w:eastAsia="Calibri" w:hAnsi="Marianne" w:cs="Times New Roman"/>
          <w:sz w:val="18"/>
          <w:szCs w:val="18"/>
          <w:lang w:eastAsia="fr-FR"/>
        </w:rPr>
        <w:t>Il est conseillé de compresser les fichiers, d’une taille importante, avant leur intégration dans votre demande d’aide dématérialisée et de donner un nom de fichier court.</w:t>
      </w:r>
    </w:p>
    <w:p w14:paraId="0EDEA55B" w14:textId="77777777" w:rsidR="00930297" w:rsidRPr="00124B96" w:rsidRDefault="00930297" w:rsidP="00930297">
      <w:pPr>
        <w:spacing w:after="120" w:line="285" w:lineRule="auto"/>
        <w:rPr>
          <w:rFonts w:ascii="Marianne" w:eastAsia="Times New Roman" w:hAnsi="Marianne" w:cs="Times New Roman"/>
          <w:color w:val="000000"/>
          <w:kern w:val="28"/>
          <w:sz w:val="20"/>
          <w:szCs w:val="20"/>
          <w:lang w:eastAsia="fr-FR"/>
          <w14:ligatures w14:val="standard"/>
          <w14:cntxtAlts/>
        </w:rPr>
      </w:pPr>
    </w:p>
    <w:p w14:paraId="5845DCC5" w14:textId="77777777" w:rsidR="00930297" w:rsidRPr="00124B96" w:rsidRDefault="00930297" w:rsidP="00930297">
      <w:pPr>
        <w:spacing w:after="120" w:line="240" w:lineRule="auto"/>
        <w:jc w:val="both"/>
        <w:rPr>
          <w:rFonts w:ascii="Marianne" w:eastAsia="Times New Roman" w:hAnsi="Marianne" w:cs="Arial"/>
          <w:color w:val="000000"/>
          <w:kern w:val="28"/>
          <w:sz w:val="18"/>
          <w:szCs w:val="18"/>
          <w:lang w:eastAsia="fr-FR"/>
          <w14:ligatures w14:val="standard"/>
          <w14:cntxtAlts/>
        </w:rPr>
      </w:pPr>
      <w:r w:rsidRPr="00124B96">
        <w:rPr>
          <w:rFonts w:ascii="Marianne" w:eastAsia="Times New Roman" w:hAnsi="Marianne" w:cs="Arial"/>
          <w:noProof/>
          <w:color w:val="000000"/>
          <w:kern w:val="28"/>
          <w:sz w:val="18"/>
          <w:szCs w:val="18"/>
          <w:lang w:eastAsia="fr-FR"/>
          <w14:ligatures w14:val="standard"/>
          <w14:cntxtAlts/>
        </w:rPr>
        <mc:AlternateContent>
          <mc:Choice Requires="wps">
            <w:drawing>
              <wp:anchor distT="45720" distB="45720" distL="114300" distR="114300" simplePos="0" relativeHeight="251659264" behindDoc="0" locked="0" layoutInCell="1" allowOverlap="1" wp14:anchorId="0B335380" wp14:editId="4B17187C">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6DD07383"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8"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35380" id="_x0000_t202" coordsize="21600,21600" o:spt="202" path="m,l,21600r21600,l21600,xe">
                <v:stroke joinstyle="miter"/>
                <v:path gradientshapeok="t" o:connecttype="rect"/>
              </v:shapetype>
              <v:shape id="_x0000_s1027" type="#_x0000_t202" style="position:absolute;left:0;text-align:left;margin-left:0;margin-top:26pt;width:501.75pt;height:168.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">
                <v:textbox>
                  <w:txbxContent>
                    <w:p w14:paraId="6DD07383"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11"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p w14:paraId="2996D107" w14:textId="77777777" w:rsidR="00076A4E" w:rsidRPr="00124B96" w:rsidRDefault="00076A4E" w:rsidP="00076A4E">
      <w:pPr>
        <w:spacing w:after="0"/>
        <w:jc w:val="both"/>
        <w:rPr>
          <w:rFonts w:ascii="Marianne" w:hAnsi="Marianne"/>
        </w:rPr>
      </w:pPr>
    </w:p>
    <w:sectPr w:rsidR="00076A4E" w:rsidRPr="00124B96" w:rsidSect="003A79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DDE"/>
    <w:multiLevelType w:val="hybridMultilevel"/>
    <w:tmpl w:val="57641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666859"/>
    <w:multiLevelType w:val="hybridMultilevel"/>
    <w:tmpl w:val="DC46ED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2A320E"/>
    <w:multiLevelType w:val="singleLevel"/>
    <w:tmpl w:val="F73C4598"/>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4B26D3"/>
    <w:multiLevelType w:val="hybridMultilevel"/>
    <w:tmpl w:val="91D404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2D7F58"/>
    <w:multiLevelType w:val="multilevel"/>
    <w:tmpl w:val="A0985C2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32DE1B38"/>
    <w:multiLevelType w:val="hybridMultilevel"/>
    <w:tmpl w:val="71F09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1A44DE"/>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5305571"/>
    <w:multiLevelType w:val="hybridMultilevel"/>
    <w:tmpl w:val="09B47C1A"/>
    <w:lvl w:ilvl="0" w:tplc="F4FE6D16">
      <w:numFmt w:val="bullet"/>
      <w:lvlText w:val="-"/>
      <w:lvlJc w:val="left"/>
      <w:pPr>
        <w:tabs>
          <w:tab w:val="num" w:pos="644"/>
        </w:tabs>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5F81334C"/>
    <w:multiLevelType w:val="hybridMultilevel"/>
    <w:tmpl w:val="409892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31F567E"/>
    <w:multiLevelType w:val="hybridMultilevel"/>
    <w:tmpl w:val="3FD8C1DA"/>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12" w15:restartNumberingAfterBreak="0">
    <w:nsid w:val="68D33D4F"/>
    <w:multiLevelType w:val="hybridMultilevel"/>
    <w:tmpl w:val="6DAE446C"/>
    <w:lvl w:ilvl="0" w:tplc="95EC09B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644CC5"/>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8D13A0"/>
    <w:multiLevelType w:val="hybridMultilevel"/>
    <w:tmpl w:val="700E3920"/>
    <w:lvl w:ilvl="0" w:tplc="18CED5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2"/>
  </w:num>
  <w:num w:numId="4">
    <w:abstractNumId w:val="9"/>
  </w:num>
  <w:num w:numId="5">
    <w:abstractNumId w:val="3"/>
  </w:num>
  <w:num w:numId="6">
    <w:abstractNumId w:val="6"/>
  </w:num>
  <w:num w:numId="7">
    <w:abstractNumId w:val="0"/>
  </w:num>
  <w:num w:numId="8">
    <w:abstractNumId w:val="13"/>
  </w:num>
  <w:num w:numId="9">
    <w:abstractNumId w:val="8"/>
  </w:num>
  <w:num w:numId="10">
    <w:abstractNumId w:val="10"/>
  </w:num>
  <w:num w:numId="11">
    <w:abstractNumId w:val="1"/>
  </w:num>
  <w:num w:numId="12">
    <w:abstractNumId w:val="14"/>
  </w:num>
  <w:num w:numId="13">
    <w:abstractNumId w:val="2"/>
  </w:num>
  <w:num w:numId="14">
    <w:abstractNumId w:val="7"/>
  </w:num>
  <w:num w:numId="15">
    <w:abstractNumId w:val="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7A"/>
    <w:rsid w:val="00014F43"/>
    <w:rsid w:val="00064685"/>
    <w:rsid w:val="00076A4E"/>
    <w:rsid w:val="000C7A48"/>
    <w:rsid w:val="00102FE9"/>
    <w:rsid w:val="00124B96"/>
    <w:rsid w:val="00190523"/>
    <w:rsid w:val="001C24A8"/>
    <w:rsid w:val="001F2FD9"/>
    <w:rsid w:val="001F4F76"/>
    <w:rsid w:val="001F593F"/>
    <w:rsid w:val="00230BE1"/>
    <w:rsid w:val="00282168"/>
    <w:rsid w:val="002A2CAF"/>
    <w:rsid w:val="002A3DD6"/>
    <w:rsid w:val="00361E13"/>
    <w:rsid w:val="003741DD"/>
    <w:rsid w:val="003A2898"/>
    <w:rsid w:val="003A79EC"/>
    <w:rsid w:val="003C3633"/>
    <w:rsid w:val="003C43CA"/>
    <w:rsid w:val="003C4A59"/>
    <w:rsid w:val="0040650E"/>
    <w:rsid w:val="0041207D"/>
    <w:rsid w:val="004247BA"/>
    <w:rsid w:val="00447FAD"/>
    <w:rsid w:val="00457448"/>
    <w:rsid w:val="00466049"/>
    <w:rsid w:val="00491102"/>
    <w:rsid w:val="004B1F15"/>
    <w:rsid w:val="00521A02"/>
    <w:rsid w:val="00552A30"/>
    <w:rsid w:val="0057470A"/>
    <w:rsid w:val="005B4A19"/>
    <w:rsid w:val="005F33DC"/>
    <w:rsid w:val="00614B9F"/>
    <w:rsid w:val="00626022"/>
    <w:rsid w:val="00644642"/>
    <w:rsid w:val="0065520F"/>
    <w:rsid w:val="006A48D4"/>
    <w:rsid w:val="006B46E3"/>
    <w:rsid w:val="006E0C5E"/>
    <w:rsid w:val="006F4166"/>
    <w:rsid w:val="0071491B"/>
    <w:rsid w:val="0072137B"/>
    <w:rsid w:val="00737EB8"/>
    <w:rsid w:val="00741DCB"/>
    <w:rsid w:val="00762DCD"/>
    <w:rsid w:val="00787326"/>
    <w:rsid w:val="007A7025"/>
    <w:rsid w:val="007B3EAB"/>
    <w:rsid w:val="007C7DD8"/>
    <w:rsid w:val="007D00C5"/>
    <w:rsid w:val="008057E4"/>
    <w:rsid w:val="008460A4"/>
    <w:rsid w:val="00891FC8"/>
    <w:rsid w:val="00896CE9"/>
    <w:rsid w:val="008B1ADC"/>
    <w:rsid w:val="008C171D"/>
    <w:rsid w:val="008E4753"/>
    <w:rsid w:val="00930297"/>
    <w:rsid w:val="00986DA3"/>
    <w:rsid w:val="009B2C50"/>
    <w:rsid w:val="00A124AA"/>
    <w:rsid w:val="00A93271"/>
    <w:rsid w:val="00AA1829"/>
    <w:rsid w:val="00AC7CD0"/>
    <w:rsid w:val="00B26B83"/>
    <w:rsid w:val="00B53FEA"/>
    <w:rsid w:val="00B73FD1"/>
    <w:rsid w:val="00BB25D2"/>
    <w:rsid w:val="00C335CE"/>
    <w:rsid w:val="00C37DAF"/>
    <w:rsid w:val="00C74260"/>
    <w:rsid w:val="00C822E1"/>
    <w:rsid w:val="00D13660"/>
    <w:rsid w:val="00D910E4"/>
    <w:rsid w:val="00E446A9"/>
    <w:rsid w:val="00E719B7"/>
    <w:rsid w:val="00F47132"/>
    <w:rsid w:val="00F643B5"/>
    <w:rsid w:val="00F75D7A"/>
    <w:rsid w:val="00F96685"/>
    <w:rsid w:val="00FF2FEA"/>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24B96"/>
    <w:pPr>
      <w:keepNext/>
      <w:keepLines/>
      <w:pBdr>
        <w:bottom w:val="single" w:sz="12" w:space="1" w:color="auto"/>
      </w:pBdr>
      <w:spacing w:after="240" w:line="240" w:lineRule="auto"/>
      <w:jc w:val="both"/>
      <w:outlineLvl w:val="0"/>
    </w:pPr>
    <w:rPr>
      <w:rFonts w:ascii="Marianne" w:eastAsiaTheme="majorEastAsia" w:hAnsi="Marianne" w:cs="Arial"/>
      <w:b/>
      <w:caps/>
      <w:color w:val="000000" w:themeColor="text1"/>
      <w:sz w:val="32"/>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semiHidden/>
    <w:unhideWhenUsed/>
    <w:rsid w:val="00466049"/>
    <w:pPr>
      <w:spacing w:line="240" w:lineRule="auto"/>
    </w:pPr>
    <w:rPr>
      <w:sz w:val="20"/>
      <w:szCs w:val="20"/>
    </w:rPr>
  </w:style>
  <w:style w:type="character" w:customStyle="1" w:styleId="CommentaireCar">
    <w:name w:val="Commentaire Car"/>
    <w:basedOn w:val="Policepardfaut"/>
    <w:link w:val="Commentaire"/>
    <w:uiPriority w:val="99"/>
    <w:semiHidden/>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124B96"/>
    <w:rPr>
      <w:rFonts w:ascii="Marianne" w:eastAsiaTheme="majorEastAsia" w:hAnsi="Marianne" w:cs="Arial"/>
      <w:b/>
      <w:caps/>
      <w:color w:val="000000" w:themeColor="text1"/>
      <w:sz w:val="32"/>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me.fr/dossier/aides-lademe/aides-financieres-lade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conomie.gouv.fr/cedef/definition-petites-et-moyennes-entrepris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r-lex.europa.eu/legal-content/FR/TXT/?uri=LEGISSUM:n26026" TargetMode="External"/><Relationship Id="rId11" Type="http://schemas.openxmlformats.org/officeDocument/2006/relationships/hyperlink" Target="https://www.ademe.fr/dossier/aides-lademe/aides-financieres-ladem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A781-6D1D-47B6-922C-4F255B87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1938</Words>
  <Characters>10660</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MARGOT Didier</cp:lastModifiedBy>
  <cp:revision>7</cp:revision>
  <dcterms:created xsi:type="dcterms:W3CDTF">2021-11-16T08:26:00Z</dcterms:created>
  <dcterms:modified xsi:type="dcterms:W3CDTF">2021-12-03T16:00:00Z</dcterms:modified>
</cp:coreProperties>
</file>